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5E" w:rsidRPr="009C5084" w:rsidRDefault="00E6145E" w:rsidP="009C5084">
      <w:pPr>
        <w:pStyle w:val="Textosinformato"/>
        <w:spacing w:line="360" w:lineRule="auto"/>
        <w:ind w:left="-709" w:right="-716"/>
        <w:jc w:val="center"/>
        <w:rPr>
          <w:rFonts w:ascii="Arial" w:hAnsi="Arial"/>
          <w:b/>
          <w:sz w:val="28"/>
          <w:szCs w:val="28"/>
          <w:u w:val="single"/>
        </w:rPr>
      </w:pPr>
      <w:bookmarkStart w:id="0" w:name="_GoBack"/>
      <w:bookmarkEnd w:id="0"/>
      <w:r w:rsidRPr="009C5084">
        <w:rPr>
          <w:rFonts w:ascii="Arial" w:hAnsi="Arial"/>
          <w:b/>
          <w:sz w:val="28"/>
          <w:szCs w:val="28"/>
          <w:u w:val="single"/>
        </w:rPr>
        <w:t xml:space="preserve">25 de noviembre </w:t>
      </w:r>
    </w:p>
    <w:p w:rsidR="00E6145E" w:rsidRPr="009C5084" w:rsidRDefault="005F54A8" w:rsidP="009C5084">
      <w:pPr>
        <w:pStyle w:val="Textosinformato"/>
        <w:spacing w:line="360" w:lineRule="auto"/>
        <w:ind w:left="-709" w:right="-716"/>
        <w:jc w:val="center"/>
        <w:rPr>
          <w:rFonts w:ascii="Arial" w:hAnsi="Arial"/>
          <w:b/>
          <w:sz w:val="28"/>
          <w:szCs w:val="28"/>
          <w:u w:val="single"/>
        </w:rPr>
      </w:pPr>
      <w:r w:rsidRPr="009C5084">
        <w:rPr>
          <w:rFonts w:ascii="Arial" w:hAnsi="Arial"/>
          <w:b/>
          <w:sz w:val="28"/>
          <w:szCs w:val="28"/>
          <w:u w:val="single"/>
        </w:rPr>
        <w:t>Día Internacional de la eliminación de la violencia contra la mujer</w:t>
      </w:r>
    </w:p>
    <w:p w:rsidR="00E6145E" w:rsidRDefault="00E6145E" w:rsidP="009C5084">
      <w:pPr>
        <w:pStyle w:val="Textosinformato"/>
        <w:ind w:left="-709" w:right="-716"/>
        <w:jc w:val="center"/>
        <w:rPr>
          <w:rFonts w:ascii="Arial" w:hAnsi="Arial"/>
          <w:b/>
          <w:sz w:val="24"/>
        </w:rPr>
      </w:pPr>
    </w:p>
    <w:p w:rsidR="00EA1C26" w:rsidRPr="009C5084" w:rsidRDefault="00E6145E" w:rsidP="009C5084">
      <w:pPr>
        <w:pStyle w:val="Textosinformato"/>
        <w:spacing w:line="360" w:lineRule="auto"/>
        <w:ind w:left="-709" w:right="-716"/>
        <w:jc w:val="center"/>
        <w:rPr>
          <w:rFonts w:ascii="Arial" w:hAnsi="Arial"/>
          <w:b/>
          <w:sz w:val="32"/>
          <w:szCs w:val="32"/>
        </w:rPr>
      </w:pPr>
      <w:r w:rsidRPr="009C5084">
        <w:rPr>
          <w:rFonts w:ascii="Arial" w:hAnsi="Arial"/>
          <w:b/>
          <w:sz w:val="32"/>
          <w:szCs w:val="32"/>
        </w:rPr>
        <w:t>M</w:t>
      </w:r>
      <w:r w:rsidR="005F54A8" w:rsidRPr="009C5084">
        <w:rPr>
          <w:rFonts w:ascii="Arial" w:hAnsi="Arial"/>
          <w:b/>
          <w:sz w:val="32"/>
          <w:szCs w:val="32"/>
        </w:rPr>
        <w:t xml:space="preserve">anifiesto del CERMI </w:t>
      </w:r>
    </w:p>
    <w:p w:rsidR="005F54A8" w:rsidRPr="009C5084" w:rsidRDefault="005F54A8" w:rsidP="009C5084">
      <w:pPr>
        <w:pStyle w:val="Textosinformato"/>
        <w:spacing w:line="360" w:lineRule="auto"/>
        <w:ind w:left="-709" w:right="-716"/>
        <w:jc w:val="center"/>
        <w:rPr>
          <w:rFonts w:ascii="Arial" w:hAnsi="Arial"/>
          <w:b/>
          <w:sz w:val="32"/>
          <w:szCs w:val="32"/>
        </w:rPr>
      </w:pPr>
      <w:proofErr w:type="gramStart"/>
      <w:r w:rsidRPr="009C5084">
        <w:rPr>
          <w:rFonts w:ascii="Arial" w:hAnsi="Arial"/>
          <w:b/>
          <w:sz w:val="32"/>
          <w:szCs w:val="32"/>
        </w:rPr>
        <w:t>por</w:t>
      </w:r>
      <w:proofErr w:type="gramEnd"/>
      <w:r w:rsidRPr="009C5084">
        <w:rPr>
          <w:rFonts w:ascii="Arial" w:hAnsi="Arial"/>
          <w:b/>
          <w:sz w:val="32"/>
          <w:szCs w:val="32"/>
        </w:rPr>
        <w:t xml:space="preserve"> las mujeres y niñas con discapacidad </w:t>
      </w:r>
    </w:p>
    <w:p w:rsidR="005F54A8" w:rsidRPr="009C5084" w:rsidRDefault="005F54A8" w:rsidP="009C5084">
      <w:pPr>
        <w:pStyle w:val="Textosinformato"/>
        <w:spacing w:line="360" w:lineRule="auto"/>
        <w:ind w:left="-709" w:right="-716"/>
        <w:jc w:val="center"/>
        <w:rPr>
          <w:rFonts w:ascii="Arial" w:hAnsi="Arial"/>
          <w:b/>
          <w:sz w:val="32"/>
          <w:szCs w:val="32"/>
        </w:rPr>
      </w:pPr>
      <w:proofErr w:type="gramStart"/>
      <w:r w:rsidRPr="009C5084">
        <w:rPr>
          <w:rFonts w:ascii="Arial" w:hAnsi="Arial"/>
          <w:b/>
          <w:sz w:val="32"/>
          <w:szCs w:val="32"/>
        </w:rPr>
        <w:t>víctimas</w:t>
      </w:r>
      <w:proofErr w:type="gramEnd"/>
      <w:r w:rsidRPr="009C5084">
        <w:rPr>
          <w:rFonts w:ascii="Arial" w:hAnsi="Arial"/>
          <w:b/>
          <w:sz w:val="32"/>
          <w:szCs w:val="32"/>
        </w:rPr>
        <w:t xml:space="preserve"> de la violencia </w:t>
      </w:r>
    </w:p>
    <w:p w:rsidR="00E6145E" w:rsidRPr="009C5084" w:rsidRDefault="005F54A8" w:rsidP="009C5084">
      <w:pPr>
        <w:pStyle w:val="Textosinformato"/>
        <w:spacing w:line="360" w:lineRule="auto"/>
        <w:ind w:left="-709" w:right="-716"/>
        <w:jc w:val="center"/>
        <w:rPr>
          <w:rFonts w:ascii="Arial" w:hAnsi="Arial"/>
          <w:b/>
          <w:sz w:val="32"/>
          <w:szCs w:val="32"/>
        </w:rPr>
      </w:pPr>
      <w:proofErr w:type="gramStart"/>
      <w:r w:rsidRPr="009C5084">
        <w:rPr>
          <w:rFonts w:ascii="Arial" w:hAnsi="Arial"/>
          <w:b/>
          <w:sz w:val="32"/>
          <w:szCs w:val="32"/>
        </w:rPr>
        <w:t>a</w:t>
      </w:r>
      <w:proofErr w:type="gramEnd"/>
      <w:r w:rsidRPr="009C5084">
        <w:rPr>
          <w:rFonts w:ascii="Arial" w:hAnsi="Arial"/>
          <w:b/>
          <w:sz w:val="32"/>
          <w:szCs w:val="32"/>
        </w:rPr>
        <w:t xml:space="preserve"> través de las nuevas tecnologías</w:t>
      </w:r>
    </w:p>
    <w:p w:rsidR="00EA1C26" w:rsidRPr="005F54A8" w:rsidRDefault="00EA1C26" w:rsidP="00EA1C26">
      <w:pPr>
        <w:pStyle w:val="Textosinformato"/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A1C26">
        <w:rPr>
          <w:rFonts w:ascii="Arial" w:hAnsi="Arial"/>
          <w:b/>
          <w:noProof/>
          <w:color w:val="004E26" w:themeColor="accent1" w:themeShade="BF"/>
          <w:sz w:val="40"/>
          <w:szCs w:val="40"/>
          <w:lang w:val="es-ES"/>
        </w:rPr>
        <w:drawing>
          <wp:anchor distT="0" distB="0" distL="114300" distR="114300" simplePos="0" relativeHeight="251661312" behindDoc="0" locked="0" layoutInCell="1" allowOverlap="1" wp14:anchorId="2D72DCC1" wp14:editId="2A8B9E06">
            <wp:simplePos x="0" y="0"/>
            <wp:positionH relativeFrom="column">
              <wp:posOffset>325755</wp:posOffset>
            </wp:positionH>
            <wp:positionV relativeFrom="paragraph">
              <wp:posOffset>30480</wp:posOffset>
            </wp:positionV>
            <wp:extent cx="696595" cy="708660"/>
            <wp:effectExtent l="0" t="0" r="825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ecturaFacil_AltaTrazadoAzu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C26" w:rsidRDefault="00EA1C26" w:rsidP="00E6145E">
      <w:pPr>
        <w:pStyle w:val="Textosinformato"/>
        <w:rPr>
          <w:rFonts w:ascii="Arial" w:hAnsi="Arial"/>
          <w:b/>
          <w:color w:val="004E26" w:themeColor="accent1" w:themeShade="BF"/>
          <w:sz w:val="40"/>
          <w:szCs w:val="40"/>
        </w:rPr>
      </w:pPr>
      <w:r w:rsidRPr="00EA1C26"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EA3C0" wp14:editId="577CDF6E">
                <wp:simplePos x="0" y="0"/>
                <wp:positionH relativeFrom="column">
                  <wp:posOffset>-148482</wp:posOffset>
                </wp:positionH>
                <wp:positionV relativeFrom="paragraph">
                  <wp:posOffset>61631</wp:posOffset>
                </wp:positionV>
                <wp:extent cx="5788324" cy="370840"/>
                <wp:effectExtent l="0" t="0" r="317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324" cy="370840"/>
                        </a:xfrm>
                        <a:prstGeom prst="rect">
                          <a:avLst/>
                        </a:prstGeom>
                        <a:solidFill>
                          <a:srgbClr val="ADD7F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C26" w:rsidRPr="00C67747" w:rsidRDefault="00EA1C26" w:rsidP="00EA1C26">
                            <w:pPr>
                              <w:pStyle w:val="Textosinformato"/>
                              <w:jc w:val="center"/>
                              <w:rPr>
                                <w:rFonts w:ascii="Arial" w:hAnsi="Arial"/>
                                <w:b/>
                                <w:color w:val="004260"/>
                                <w:sz w:val="32"/>
                                <w:szCs w:val="32"/>
                              </w:rPr>
                            </w:pPr>
                            <w:r w:rsidRPr="00C67747">
                              <w:rPr>
                                <w:rFonts w:ascii="Arial" w:hAnsi="Arial"/>
                                <w:b/>
                                <w:color w:val="004260"/>
                                <w:sz w:val="32"/>
                                <w:szCs w:val="32"/>
                              </w:rPr>
                              <w:t>Versión en lectura fácil</w:t>
                            </w:r>
                          </w:p>
                          <w:p w:rsidR="00EA1C26" w:rsidRPr="00EA1C26" w:rsidRDefault="00EA1C2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1.7pt;margin-top:4.85pt;width:455.7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" fillcolor="#add7f1" stroked="f">
                <v:textbox>
                  <w:txbxContent>
                    <w:p w:rsidR="00EA1C26" w:rsidRPr="00C67747" w:rsidRDefault="00EA1C26" w:rsidP="00EA1C26">
                      <w:pPr>
                        <w:pStyle w:val="Textosinformato"/>
                        <w:jc w:val="center"/>
                        <w:rPr>
                          <w:rFonts w:ascii="Arial" w:hAnsi="Arial"/>
                          <w:b/>
                          <w:color w:val="004260"/>
                          <w:sz w:val="32"/>
                          <w:szCs w:val="32"/>
                        </w:rPr>
                      </w:pPr>
                      <w:r w:rsidRPr="00C67747">
                        <w:rPr>
                          <w:rFonts w:ascii="Arial" w:hAnsi="Arial"/>
                          <w:b/>
                          <w:color w:val="004260"/>
                          <w:sz w:val="32"/>
                          <w:szCs w:val="32"/>
                        </w:rPr>
                        <w:t>Versión en lectura fácil</w:t>
                      </w:r>
                    </w:p>
                    <w:p w:rsidR="00EA1C26" w:rsidRPr="00EA1C26" w:rsidRDefault="00EA1C2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C26">
        <w:rPr>
          <w:rFonts w:ascii="Arial" w:hAnsi="Arial"/>
          <w:b/>
          <w:color w:val="004E26" w:themeColor="accent1" w:themeShade="BF"/>
          <w:sz w:val="40"/>
          <w:szCs w:val="40"/>
        </w:rPr>
        <w:t xml:space="preserve">  </w:t>
      </w:r>
    </w:p>
    <w:p w:rsidR="00EA1C26" w:rsidRDefault="00EA1C26" w:rsidP="00E6145E">
      <w:pPr>
        <w:pStyle w:val="Textosinformato"/>
        <w:rPr>
          <w:rFonts w:ascii="Arial" w:hAnsi="Arial"/>
          <w:sz w:val="24"/>
        </w:rPr>
      </w:pPr>
    </w:p>
    <w:p w:rsidR="00EA1C26" w:rsidRDefault="00EA1C26" w:rsidP="000A40DC">
      <w:pPr>
        <w:pStyle w:val="Textosinformato"/>
        <w:rPr>
          <w:rFonts w:ascii="Arial" w:hAnsi="Arial"/>
          <w:sz w:val="24"/>
        </w:rPr>
      </w:pPr>
    </w:p>
    <w:p w:rsidR="005F54A8" w:rsidRPr="009C5084" w:rsidRDefault="000A40DC" w:rsidP="009C5084">
      <w:pPr>
        <w:pStyle w:val="Textosinformato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 xml:space="preserve">- </w:t>
      </w:r>
      <w:r w:rsidR="005F54A8" w:rsidRPr="009C5084">
        <w:rPr>
          <w:rFonts w:ascii="Arial" w:hAnsi="Arial"/>
          <w:sz w:val="28"/>
          <w:szCs w:val="28"/>
        </w:rPr>
        <w:t xml:space="preserve">El CERMI es la organización que representa en España </w:t>
      </w:r>
    </w:p>
    <w:p w:rsidR="000A40DC" w:rsidRPr="009C5084" w:rsidRDefault="000A40DC" w:rsidP="009C5084">
      <w:pPr>
        <w:pStyle w:val="Textosinformato"/>
        <w:rPr>
          <w:rFonts w:ascii="Arial" w:hAnsi="Arial"/>
          <w:sz w:val="28"/>
          <w:szCs w:val="28"/>
        </w:rPr>
      </w:pPr>
    </w:p>
    <w:p w:rsidR="00E6145E" w:rsidRPr="009C5084" w:rsidRDefault="005F54A8" w:rsidP="009C5084">
      <w:pPr>
        <w:pStyle w:val="Textosinformato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a</w:t>
      </w:r>
      <w:proofErr w:type="gramEnd"/>
      <w:r w:rsidRPr="009C5084">
        <w:rPr>
          <w:rFonts w:ascii="Arial" w:hAnsi="Arial"/>
          <w:sz w:val="28"/>
          <w:szCs w:val="28"/>
        </w:rPr>
        <w:t xml:space="preserve"> las personas con discapacidad</w:t>
      </w:r>
    </w:p>
    <w:p w:rsidR="005F54A8" w:rsidRPr="009C5084" w:rsidRDefault="005F54A8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5F54A8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 xml:space="preserve">- </w:t>
      </w:r>
      <w:r w:rsidR="005F54A8" w:rsidRPr="009C5084">
        <w:rPr>
          <w:rFonts w:ascii="Arial" w:hAnsi="Arial"/>
          <w:sz w:val="28"/>
          <w:szCs w:val="28"/>
        </w:rPr>
        <w:t xml:space="preserve">El día 25 de noviembre celebramos un Día Internacional </w:t>
      </w:r>
    </w:p>
    <w:p w:rsidR="000A40DC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5F54A8" w:rsidRPr="009C5084" w:rsidRDefault="005F54A8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para</w:t>
      </w:r>
      <w:proofErr w:type="gramEnd"/>
      <w:r w:rsidRPr="009C5084">
        <w:rPr>
          <w:rFonts w:ascii="Arial" w:hAnsi="Arial"/>
          <w:sz w:val="28"/>
          <w:szCs w:val="28"/>
        </w:rPr>
        <w:t xml:space="preserve"> pedir el fin de la violencia contra las mujeres.</w:t>
      </w:r>
    </w:p>
    <w:p w:rsidR="005F54A8" w:rsidRPr="009C5084" w:rsidRDefault="005F54A8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5F54A8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 xml:space="preserve">- </w:t>
      </w:r>
      <w:r w:rsidR="005F54A8" w:rsidRPr="009C5084">
        <w:rPr>
          <w:rFonts w:ascii="Arial" w:hAnsi="Arial"/>
          <w:sz w:val="28"/>
          <w:szCs w:val="28"/>
        </w:rPr>
        <w:t>En este día, el CERMI recuerda a todas las mujeres y niñas</w:t>
      </w:r>
    </w:p>
    <w:p w:rsidR="000A40DC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5F54A8" w:rsidRPr="009C5084" w:rsidRDefault="005F54A8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víctimas</w:t>
      </w:r>
      <w:proofErr w:type="gramEnd"/>
      <w:r w:rsidRPr="009C5084">
        <w:rPr>
          <w:rFonts w:ascii="Arial" w:hAnsi="Arial"/>
          <w:sz w:val="28"/>
          <w:szCs w:val="28"/>
        </w:rPr>
        <w:t xml:space="preserve"> de violencia</w:t>
      </w:r>
      <w:r w:rsidR="00FE1ECE" w:rsidRPr="009C5084">
        <w:rPr>
          <w:rFonts w:ascii="Arial" w:hAnsi="Arial"/>
          <w:sz w:val="28"/>
          <w:szCs w:val="28"/>
        </w:rPr>
        <w:t>.</w:t>
      </w:r>
    </w:p>
    <w:p w:rsidR="00FE1ECE" w:rsidRPr="009C5084" w:rsidRDefault="00FE1ECE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FE1ECE" w:rsidRPr="009C5084" w:rsidRDefault="00FE1ECE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>También a las mujeres acosadas en Internet.</w:t>
      </w:r>
    </w:p>
    <w:p w:rsidR="005F54A8" w:rsidRPr="009C5084" w:rsidRDefault="005F54A8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0A40DC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 xml:space="preserve">- </w:t>
      </w:r>
      <w:r w:rsidR="00FE1ECE" w:rsidRPr="009C5084">
        <w:rPr>
          <w:rFonts w:ascii="Arial" w:hAnsi="Arial"/>
          <w:sz w:val="28"/>
          <w:szCs w:val="28"/>
        </w:rPr>
        <w:t xml:space="preserve">La Organización de las Naciones Unidas </w:t>
      </w:r>
      <w:r w:rsidRPr="009C5084">
        <w:rPr>
          <w:rFonts w:ascii="Arial" w:hAnsi="Arial"/>
          <w:sz w:val="28"/>
          <w:szCs w:val="28"/>
        </w:rPr>
        <w:t xml:space="preserve">(ONU) </w:t>
      </w:r>
    </w:p>
    <w:p w:rsidR="000A40DC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FE1ECE" w:rsidRPr="009C5084" w:rsidRDefault="00FE1ECE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ha</w:t>
      </w:r>
      <w:proofErr w:type="gramEnd"/>
      <w:r w:rsidRPr="009C5084">
        <w:rPr>
          <w:rFonts w:ascii="Arial" w:hAnsi="Arial"/>
          <w:sz w:val="28"/>
          <w:szCs w:val="28"/>
        </w:rPr>
        <w:t xml:space="preserve"> hecho una declaración</w:t>
      </w:r>
      <w:r w:rsidR="009B047F" w:rsidRPr="009C5084">
        <w:rPr>
          <w:rFonts w:ascii="Arial" w:hAnsi="Arial"/>
          <w:sz w:val="28"/>
          <w:szCs w:val="28"/>
        </w:rPr>
        <w:t xml:space="preserve"> sobre las Mujeres.</w:t>
      </w:r>
    </w:p>
    <w:p w:rsidR="009B047F" w:rsidRPr="009C5084" w:rsidRDefault="009B047F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 xml:space="preserve">- </w:t>
      </w:r>
      <w:r w:rsidR="009B047F" w:rsidRPr="009C5084">
        <w:rPr>
          <w:rFonts w:ascii="Arial" w:hAnsi="Arial"/>
          <w:sz w:val="28"/>
          <w:szCs w:val="28"/>
        </w:rPr>
        <w:t>En esta Declaración</w:t>
      </w:r>
      <w:r w:rsidRPr="009C5084">
        <w:rPr>
          <w:rFonts w:ascii="Arial" w:hAnsi="Arial"/>
          <w:sz w:val="28"/>
          <w:szCs w:val="28"/>
        </w:rPr>
        <w:t>, la ONU</w:t>
      </w:r>
      <w:r w:rsidR="009B047F" w:rsidRPr="009C5084">
        <w:rPr>
          <w:rFonts w:ascii="Arial" w:hAnsi="Arial"/>
          <w:sz w:val="28"/>
          <w:szCs w:val="28"/>
        </w:rPr>
        <w:t xml:space="preserve"> dice </w:t>
      </w:r>
    </w:p>
    <w:p w:rsidR="009C5084" w:rsidRDefault="009C5084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9B047F" w:rsidRPr="009C5084" w:rsidRDefault="009B047F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que</w:t>
      </w:r>
      <w:proofErr w:type="gramEnd"/>
      <w:r w:rsidRPr="009C5084">
        <w:rPr>
          <w:rFonts w:ascii="Arial" w:hAnsi="Arial"/>
          <w:sz w:val="28"/>
          <w:szCs w:val="28"/>
        </w:rPr>
        <w:t xml:space="preserve"> es importante prevenir</w:t>
      </w:r>
      <w:r w:rsidR="00E153F1" w:rsidRPr="009C5084">
        <w:rPr>
          <w:rFonts w:ascii="Arial" w:hAnsi="Arial"/>
          <w:sz w:val="28"/>
          <w:szCs w:val="28"/>
        </w:rPr>
        <w:t xml:space="preserve"> </w:t>
      </w:r>
      <w:r w:rsidR="000A40DC" w:rsidRPr="009C5084">
        <w:rPr>
          <w:rFonts w:ascii="Arial" w:hAnsi="Arial"/>
          <w:sz w:val="28"/>
          <w:szCs w:val="28"/>
        </w:rPr>
        <w:t>esta violencia.</w:t>
      </w:r>
    </w:p>
    <w:p w:rsidR="000A40DC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9C5084" w:rsidRDefault="009C5084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 xml:space="preserve"> </w:t>
      </w:r>
      <w:r w:rsidR="000A40DC" w:rsidRPr="009C5084">
        <w:rPr>
          <w:rFonts w:ascii="Arial" w:hAnsi="Arial"/>
          <w:sz w:val="28"/>
          <w:szCs w:val="28"/>
        </w:rPr>
        <w:t xml:space="preserve">También dice que los Gobiernos </w:t>
      </w:r>
    </w:p>
    <w:p w:rsidR="009C5084" w:rsidRDefault="009C5084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0A40DC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deben</w:t>
      </w:r>
      <w:proofErr w:type="gramEnd"/>
      <w:r w:rsidRPr="009C5084">
        <w:rPr>
          <w:rFonts w:ascii="Arial" w:hAnsi="Arial"/>
          <w:sz w:val="28"/>
          <w:szCs w:val="28"/>
        </w:rPr>
        <w:t xml:space="preserve"> actuar </w:t>
      </w:r>
      <w:r w:rsidR="009C5084">
        <w:rPr>
          <w:rFonts w:ascii="Arial" w:hAnsi="Arial"/>
          <w:sz w:val="28"/>
          <w:szCs w:val="28"/>
        </w:rPr>
        <w:t>contra</w:t>
      </w:r>
      <w:r w:rsidRPr="009C5084">
        <w:rPr>
          <w:rFonts w:ascii="Arial" w:hAnsi="Arial"/>
          <w:sz w:val="28"/>
          <w:szCs w:val="28"/>
        </w:rPr>
        <w:t xml:space="preserve"> todas las </w:t>
      </w:r>
      <w:r w:rsidR="009C5084">
        <w:rPr>
          <w:rFonts w:ascii="Arial" w:hAnsi="Arial"/>
          <w:sz w:val="28"/>
          <w:szCs w:val="28"/>
        </w:rPr>
        <w:t xml:space="preserve">casusas de </w:t>
      </w:r>
      <w:r w:rsidRPr="009C5084">
        <w:rPr>
          <w:rFonts w:ascii="Arial" w:hAnsi="Arial"/>
          <w:sz w:val="28"/>
          <w:szCs w:val="28"/>
        </w:rPr>
        <w:t>esta violencia</w:t>
      </w:r>
    </w:p>
    <w:p w:rsidR="009C5084" w:rsidRPr="009C5084" w:rsidRDefault="009C5084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0A40DC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lastRenderedPageBreak/>
        <w:t>para</w:t>
      </w:r>
      <w:proofErr w:type="gramEnd"/>
      <w:r w:rsidRPr="009C5084">
        <w:rPr>
          <w:rFonts w:ascii="Arial" w:hAnsi="Arial"/>
          <w:sz w:val="28"/>
          <w:szCs w:val="28"/>
        </w:rPr>
        <w:t xml:space="preserve"> conseguir eliminarla para siempre.</w:t>
      </w:r>
    </w:p>
    <w:p w:rsidR="00FE1ECE" w:rsidRPr="009C5084" w:rsidRDefault="00FE1ECE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0A40DC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 xml:space="preserve">- El Consejo de Europa firmó un Convenio </w:t>
      </w:r>
    </w:p>
    <w:p w:rsidR="000A40DC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FE1ECE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para</w:t>
      </w:r>
      <w:proofErr w:type="gramEnd"/>
      <w:r w:rsidRPr="009C5084">
        <w:rPr>
          <w:rFonts w:ascii="Arial" w:hAnsi="Arial"/>
          <w:sz w:val="28"/>
          <w:szCs w:val="28"/>
        </w:rPr>
        <w:t xml:space="preserve"> prevenir y luchar contra la violencia contra las mujeres.</w:t>
      </w:r>
    </w:p>
    <w:p w:rsidR="000A40DC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0A40DC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 xml:space="preserve">- Este convenio dice que necesitamos prevenir la violencia </w:t>
      </w:r>
    </w:p>
    <w:p w:rsidR="000A40DC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0A40DC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en</w:t>
      </w:r>
      <w:proofErr w:type="gramEnd"/>
      <w:r w:rsidRPr="009C5084">
        <w:rPr>
          <w:rFonts w:ascii="Arial" w:hAnsi="Arial"/>
          <w:sz w:val="28"/>
          <w:szCs w:val="28"/>
        </w:rPr>
        <w:t xml:space="preserve"> las nuevas tecnologías, como Internet (artículo 17).</w:t>
      </w:r>
    </w:p>
    <w:p w:rsidR="009C5084" w:rsidRDefault="009C5084" w:rsidP="009C5084">
      <w:pPr>
        <w:pStyle w:val="Textosinformato"/>
        <w:jc w:val="center"/>
        <w:rPr>
          <w:rFonts w:ascii="Arial" w:hAnsi="Arial"/>
          <w:sz w:val="28"/>
          <w:szCs w:val="28"/>
        </w:rPr>
      </w:pPr>
    </w:p>
    <w:p w:rsidR="000A40DC" w:rsidRPr="009C5084" w:rsidRDefault="009C5084" w:rsidP="009C5084">
      <w:pPr>
        <w:pStyle w:val="Textosinforma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-----------</w:t>
      </w:r>
    </w:p>
    <w:p w:rsidR="009C5084" w:rsidRDefault="009C5084" w:rsidP="009C5084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0A40DC" w:rsidRPr="009C5084" w:rsidRDefault="000A40DC" w:rsidP="009C5084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>En el Día Internacional de la Eliminación de la Violencia contra la Mujer,</w:t>
      </w:r>
    </w:p>
    <w:p w:rsidR="000A40DC" w:rsidRPr="009C5084" w:rsidRDefault="000A40DC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0A40DC" w:rsidRPr="009C5084" w:rsidRDefault="000A40DC" w:rsidP="00E6145E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>El CERMI quiere transmitir esta denuncia:</w:t>
      </w:r>
    </w:p>
    <w:p w:rsidR="000A40DC" w:rsidRPr="009C5084" w:rsidRDefault="000A40DC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0A40DC" w:rsidRPr="009C5084" w:rsidRDefault="000A40DC" w:rsidP="000A40DC">
      <w:pPr>
        <w:pStyle w:val="Textosinformato"/>
        <w:numPr>
          <w:ilvl w:val="0"/>
          <w:numId w:val="15"/>
        </w:numPr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 xml:space="preserve">1 de cada 10 mujeres europeas mayores de 15 años </w:t>
      </w:r>
    </w:p>
    <w:p w:rsidR="000A40DC" w:rsidRPr="009C5084" w:rsidRDefault="000A40DC" w:rsidP="000A40DC">
      <w:pPr>
        <w:pStyle w:val="Textosinformato"/>
        <w:ind w:left="720"/>
        <w:jc w:val="both"/>
        <w:rPr>
          <w:rFonts w:ascii="Arial" w:hAnsi="Arial"/>
          <w:sz w:val="28"/>
          <w:szCs w:val="28"/>
        </w:rPr>
      </w:pPr>
    </w:p>
    <w:p w:rsidR="000A40DC" w:rsidRPr="009C5084" w:rsidRDefault="000A40DC" w:rsidP="000A40DC">
      <w:pPr>
        <w:pStyle w:val="Textosinformato"/>
        <w:ind w:left="720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fueron</w:t>
      </w:r>
      <w:proofErr w:type="gramEnd"/>
      <w:r w:rsidRPr="009C5084">
        <w:rPr>
          <w:rFonts w:ascii="Arial" w:hAnsi="Arial"/>
          <w:sz w:val="28"/>
          <w:szCs w:val="28"/>
        </w:rPr>
        <w:t xml:space="preserve"> acosadas en Internet.</w:t>
      </w:r>
    </w:p>
    <w:p w:rsidR="000A40DC" w:rsidRPr="009C5084" w:rsidRDefault="000A40DC" w:rsidP="000A40DC">
      <w:pPr>
        <w:pStyle w:val="Textosinformato"/>
        <w:ind w:left="720"/>
        <w:jc w:val="both"/>
        <w:rPr>
          <w:rFonts w:ascii="Arial" w:hAnsi="Arial"/>
          <w:sz w:val="28"/>
          <w:szCs w:val="28"/>
        </w:rPr>
      </w:pPr>
    </w:p>
    <w:p w:rsidR="000A40DC" w:rsidRPr="009C5084" w:rsidRDefault="008803DD" w:rsidP="000A40DC">
      <w:pPr>
        <w:pStyle w:val="Textosinformato"/>
        <w:ind w:left="720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>Por ejemplo recibieron mensajes ofensivos y sexuales.</w:t>
      </w:r>
    </w:p>
    <w:p w:rsidR="008803DD" w:rsidRPr="009C5084" w:rsidRDefault="008803DD" w:rsidP="000A40DC">
      <w:pPr>
        <w:pStyle w:val="Textosinformato"/>
        <w:ind w:left="720"/>
        <w:jc w:val="both"/>
        <w:rPr>
          <w:rFonts w:ascii="Arial" w:hAnsi="Arial"/>
          <w:sz w:val="28"/>
          <w:szCs w:val="28"/>
        </w:rPr>
      </w:pPr>
    </w:p>
    <w:p w:rsidR="008803DD" w:rsidRPr="009C5084" w:rsidRDefault="008803DD" w:rsidP="008803DD">
      <w:pPr>
        <w:pStyle w:val="Textosinformato"/>
        <w:numPr>
          <w:ilvl w:val="0"/>
          <w:numId w:val="15"/>
        </w:numPr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>Las mujeres jóvenes, con discapacidad o sexualidad diferente</w:t>
      </w:r>
    </w:p>
    <w:p w:rsidR="008803DD" w:rsidRPr="009C5084" w:rsidRDefault="008803DD" w:rsidP="008803DD">
      <w:pPr>
        <w:pStyle w:val="Textosinformato"/>
        <w:ind w:left="720"/>
        <w:jc w:val="both"/>
        <w:rPr>
          <w:rFonts w:ascii="Arial" w:hAnsi="Arial"/>
          <w:sz w:val="28"/>
          <w:szCs w:val="28"/>
        </w:rPr>
      </w:pPr>
    </w:p>
    <w:p w:rsidR="008803DD" w:rsidRPr="009C5084" w:rsidRDefault="008803DD" w:rsidP="008803DD">
      <w:pPr>
        <w:pStyle w:val="Textosinformato"/>
        <w:ind w:left="720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sufren</w:t>
      </w:r>
      <w:proofErr w:type="gramEnd"/>
      <w:r w:rsidRPr="009C5084">
        <w:rPr>
          <w:rFonts w:ascii="Arial" w:hAnsi="Arial"/>
          <w:sz w:val="28"/>
          <w:szCs w:val="28"/>
        </w:rPr>
        <w:t xml:space="preserve"> más esta violencia.</w:t>
      </w:r>
    </w:p>
    <w:p w:rsidR="008803DD" w:rsidRPr="009C5084" w:rsidRDefault="008803DD" w:rsidP="008803DD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8803DD" w:rsidRPr="009C5084" w:rsidRDefault="008803DD" w:rsidP="008803DD">
      <w:pPr>
        <w:pStyle w:val="Textosinformato"/>
        <w:numPr>
          <w:ilvl w:val="0"/>
          <w:numId w:val="15"/>
        </w:numPr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 xml:space="preserve">Las mujeres, adolescentes y niñas con discapacidad </w:t>
      </w:r>
    </w:p>
    <w:p w:rsidR="008803DD" w:rsidRPr="009C5084" w:rsidRDefault="008803DD" w:rsidP="008803DD">
      <w:pPr>
        <w:pStyle w:val="Textosinformato"/>
        <w:ind w:left="720"/>
        <w:jc w:val="both"/>
        <w:rPr>
          <w:rFonts w:ascii="Arial" w:hAnsi="Arial"/>
          <w:sz w:val="28"/>
          <w:szCs w:val="28"/>
        </w:rPr>
      </w:pPr>
    </w:p>
    <w:p w:rsidR="008803DD" w:rsidRPr="009C5084" w:rsidRDefault="008803DD" w:rsidP="008803DD">
      <w:pPr>
        <w:pStyle w:val="Textosinformato"/>
        <w:ind w:left="720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tienen</w:t>
      </w:r>
      <w:proofErr w:type="gramEnd"/>
      <w:r w:rsidRPr="009C5084">
        <w:rPr>
          <w:rFonts w:ascii="Arial" w:hAnsi="Arial"/>
          <w:sz w:val="28"/>
          <w:szCs w:val="28"/>
        </w:rPr>
        <w:t xml:space="preserve"> menos información </w:t>
      </w:r>
    </w:p>
    <w:p w:rsidR="008803DD" w:rsidRPr="009C5084" w:rsidRDefault="008803DD" w:rsidP="008803DD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8803DD" w:rsidRPr="009C5084" w:rsidRDefault="008803DD" w:rsidP="008803DD">
      <w:pPr>
        <w:pStyle w:val="Textosinformato"/>
        <w:ind w:firstLine="708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para</w:t>
      </w:r>
      <w:proofErr w:type="gramEnd"/>
      <w:r w:rsidRPr="009C5084">
        <w:rPr>
          <w:rFonts w:ascii="Arial" w:hAnsi="Arial"/>
          <w:sz w:val="28"/>
          <w:szCs w:val="28"/>
        </w:rPr>
        <w:t xml:space="preserve"> poder utilizar Internet con seguridad</w:t>
      </w:r>
    </w:p>
    <w:p w:rsidR="000A40DC" w:rsidRPr="009C5084" w:rsidRDefault="000A40DC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8803DD" w:rsidRPr="009C5084" w:rsidRDefault="008803DD" w:rsidP="008803DD">
      <w:pPr>
        <w:pStyle w:val="Textosinformato"/>
        <w:numPr>
          <w:ilvl w:val="0"/>
          <w:numId w:val="15"/>
        </w:numPr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 xml:space="preserve">No hay datos ni estudios sobre violencia </w:t>
      </w:r>
    </w:p>
    <w:p w:rsidR="008803DD" w:rsidRPr="009C5084" w:rsidRDefault="008803DD" w:rsidP="008803DD">
      <w:pPr>
        <w:pStyle w:val="Textosinformato"/>
        <w:ind w:left="720"/>
        <w:jc w:val="both"/>
        <w:rPr>
          <w:rFonts w:ascii="Arial" w:hAnsi="Arial"/>
          <w:sz w:val="28"/>
          <w:szCs w:val="28"/>
        </w:rPr>
      </w:pPr>
    </w:p>
    <w:p w:rsidR="008803DD" w:rsidRPr="009C5084" w:rsidRDefault="008803DD" w:rsidP="008803DD">
      <w:pPr>
        <w:pStyle w:val="Textosinformato"/>
        <w:ind w:left="720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contra</w:t>
      </w:r>
      <w:proofErr w:type="gramEnd"/>
      <w:r w:rsidRPr="009C5084">
        <w:rPr>
          <w:rFonts w:ascii="Arial" w:hAnsi="Arial"/>
          <w:sz w:val="28"/>
          <w:szCs w:val="28"/>
        </w:rPr>
        <w:t xml:space="preserve"> las mujeres y niñas con discapacidad.</w:t>
      </w:r>
    </w:p>
    <w:p w:rsidR="008803DD" w:rsidRPr="009C5084" w:rsidRDefault="008803DD" w:rsidP="008803DD">
      <w:pPr>
        <w:pStyle w:val="Textosinformato"/>
        <w:ind w:left="720"/>
        <w:jc w:val="both"/>
        <w:rPr>
          <w:rFonts w:ascii="Arial" w:hAnsi="Arial"/>
          <w:sz w:val="28"/>
          <w:szCs w:val="28"/>
        </w:rPr>
      </w:pPr>
    </w:p>
    <w:p w:rsidR="008803DD" w:rsidRPr="009C5084" w:rsidRDefault="008803DD" w:rsidP="008803DD">
      <w:pPr>
        <w:pStyle w:val="Textosinformato"/>
        <w:ind w:left="720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>Por eso no podemos protegerlas contra la violencia.</w:t>
      </w:r>
    </w:p>
    <w:p w:rsidR="00E6145E" w:rsidRDefault="00E6145E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9C5084" w:rsidRDefault="009C5084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9C5084" w:rsidRPr="009C5084" w:rsidRDefault="009C5084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9C5084" w:rsidRDefault="009C5084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E6145E" w:rsidRPr="009C5084" w:rsidRDefault="008803DD" w:rsidP="00E6145E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>El próximo 20 de diciembre celebramos Elecciones Generales.</w:t>
      </w:r>
    </w:p>
    <w:p w:rsidR="008803DD" w:rsidRPr="009C5084" w:rsidRDefault="008803DD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8803DD" w:rsidRPr="009C5084" w:rsidRDefault="008803DD" w:rsidP="00E6145E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>Por eso, el CERMI propone a todos los partidos políticos:</w:t>
      </w:r>
    </w:p>
    <w:p w:rsidR="008803DD" w:rsidRPr="009C5084" w:rsidRDefault="008803DD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9C5084" w:rsidRDefault="009C5084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8803DD" w:rsidRPr="009C5084" w:rsidRDefault="008803DD" w:rsidP="00E6145E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>1.- Que todos los partidos actúen juntos contra la violencia.</w:t>
      </w:r>
    </w:p>
    <w:p w:rsidR="008803DD" w:rsidRPr="009C5084" w:rsidRDefault="008803DD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8803DD" w:rsidRPr="009C5084" w:rsidRDefault="008803DD" w:rsidP="000472C9">
      <w:pPr>
        <w:pStyle w:val="Textosinformato"/>
        <w:ind w:left="284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 xml:space="preserve">Debemos tener un plan para actuar </w:t>
      </w:r>
    </w:p>
    <w:p w:rsidR="008803DD" w:rsidRPr="009C5084" w:rsidRDefault="008803DD" w:rsidP="000472C9">
      <w:pPr>
        <w:pStyle w:val="Textosinformato"/>
        <w:ind w:left="284"/>
        <w:jc w:val="both"/>
        <w:rPr>
          <w:rFonts w:ascii="Arial" w:hAnsi="Arial"/>
          <w:sz w:val="28"/>
          <w:szCs w:val="28"/>
        </w:rPr>
      </w:pPr>
    </w:p>
    <w:p w:rsidR="008803DD" w:rsidRPr="009C5084" w:rsidRDefault="008803DD" w:rsidP="000472C9">
      <w:pPr>
        <w:pStyle w:val="Textosinformato"/>
        <w:ind w:left="284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contra</w:t>
      </w:r>
      <w:proofErr w:type="gramEnd"/>
      <w:r w:rsidRPr="009C5084">
        <w:rPr>
          <w:rFonts w:ascii="Arial" w:hAnsi="Arial"/>
          <w:sz w:val="28"/>
          <w:szCs w:val="28"/>
        </w:rPr>
        <w:t xml:space="preserve"> todas las diferentes causas de esta violencia.</w:t>
      </w:r>
    </w:p>
    <w:p w:rsidR="008803DD" w:rsidRPr="009C5084" w:rsidRDefault="008803DD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8803DD" w:rsidRPr="009C5084" w:rsidRDefault="008803DD" w:rsidP="009C5084">
      <w:pPr>
        <w:pStyle w:val="Textosinformato"/>
        <w:ind w:left="284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>También en Internet y las redes sociales.</w:t>
      </w:r>
    </w:p>
    <w:p w:rsidR="008803DD" w:rsidRPr="009C5084" w:rsidRDefault="008803DD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9C5084" w:rsidRDefault="009C5084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9C5084" w:rsidRDefault="008803DD" w:rsidP="00E6145E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 xml:space="preserve">2.- </w:t>
      </w:r>
      <w:r w:rsidR="009C5084" w:rsidRPr="009C5084">
        <w:rPr>
          <w:rFonts w:ascii="Arial" w:hAnsi="Arial"/>
          <w:sz w:val="28"/>
          <w:szCs w:val="28"/>
        </w:rPr>
        <w:t>Debemos apoyar a l</w:t>
      </w:r>
      <w:r w:rsidR="000472C9" w:rsidRPr="009C5084">
        <w:rPr>
          <w:rFonts w:ascii="Arial" w:hAnsi="Arial"/>
          <w:sz w:val="28"/>
          <w:szCs w:val="28"/>
        </w:rPr>
        <w:t xml:space="preserve">as mujeres y niñas </w:t>
      </w:r>
    </w:p>
    <w:p w:rsidR="009C5084" w:rsidRDefault="009C5084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8803DD" w:rsidRPr="009C5084" w:rsidRDefault="000472C9" w:rsidP="009C5084">
      <w:pPr>
        <w:pStyle w:val="Textosinformato"/>
        <w:ind w:firstLine="284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con</w:t>
      </w:r>
      <w:proofErr w:type="gramEnd"/>
      <w:r w:rsidRPr="009C5084">
        <w:rPr>
          <w:rFonts w:ascii="Arial" w:hAnsi="Arial"/>
          <w:sz w:val="28"/>
          <w:szCs w:val="28"/>
        </w:rPr>
        <w:t xml:space="preserve"> discapacidad y sus familias</w:t>
      </w:r>
      <w:r w:rsidR="009C5084" w:rsidRPr="009C5084">
        <w:rPr>
          <w:rFonts w:ascii="Arial" w:hAnsi="Arial"/>
          <w:sz w:val="28"/>
          <w:szCs w:val="28"/>
        </w:rPr>
        <w:t>.</w:t>
      </w:r>
    </w:p>
    <w:p w:rsidR="000472C9" w:rsidRPr="009C5084" w:rsidRDefault="000472C9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0472C9" w:rsidRPr="009C5084" w:rsidRDefault="009C5084" w:rsidP="009C5084">
      <w:pPr>
        <w:pStyle w:val="Textosinformato"/>
        <w:ind w:left="284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>Ellas d</w:t>
      </w:r>
      <w:r w:rsidR="000472C9" w:rsidRPr="009C5084">
        <w:rPr>
          <w:rFonts w:ascii="Arial" w:hAnsi="Arial"/>
          <w:sz w:val="28"/>
          <w:szCs w:val="28"/>
        </w:rPr>
        <w:t>eben tener seguridad y formación.</w:t>
      </w:r>
    </w:p>
    <w:p w:rsidR="000472C9" w:rsidRPr="009C5084" w:rsidRDefault="000472C9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9C5084" w:rsidRDefault="000472C9" w:rsidP="009C5084">
      <w:pPr>
        <w:pStyle w:val="Textosinformato"/>
        <w:ind w:left="284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 xml:space="preserve">Así </w:t>
      </w:r>
      <w:r w:rsidR="009C5084" w:rsidRPr="009C5084">
        <w:rPr>
          <w:rFonts w:ascii="Arial" w:hAnsi="Arial"/>
          <w:sz w:val="28"/>
          <w:szCs w:val="28"/>
        </w:rPr>
        <w:t xml:space="preserve">podrán prevenir, reconocer y denunciar </w:t>
      </w:r>
    </w:p>
    <w:p w:rsidR="009C5084" w:rsidRDefault="009C5084" w:rsidP="009C5084">
      <w:pPr>
        <w:pStyle w:val="Textosinformato"/>
        <w:ind w:left="284"/>
        <w:jc w:val="both"/>
        <w:rPr>
          <w:rFonts w:ascii="Arial" w:hAnsi="Arial"/>
          <w:sz w:val="28"/>
          <w:szCs w:val="28"/>
        </w:rPr>
      </w:pPr>
    </w:p>
    <w:p w:rsidR="000472C9" w:rsidRPr="009C5084" w:rsidRDefault="009C5084" w:rsidP="009C5084">
      <w:pPr>
        <w:pStyle w:val="Textosinformato"/>
        <w:ind w:left="284"/>
        <w:jc w:val="both"/>
        <w:rPr>
          <w:rFonts w:ascii="Arial" w:hAnsi="Arial"/>
          <w:sz w:val="28"/>
          <w:szCs w:val="28"/>
        </w:rPr>
      </w:pPr>
      <w:proofErr w:type="gramStart"/>
      <w:r w:rsidRPr="009C5084">
        <w:rPr>
          <w:rFonts w:ascii="Arial" w:hAnsi="Arial"/>
          <w:sz w:val="28"/>
          <w:szCs w:val="28"/>
        </w:rPr>
        <w:t>la</w:t>
      </w:r>
      <w:proofErr w:type="gramEnd"/>
      <w:r w:rsidRPr="009C5084">
        <w:rPr>
          <w:rFonts w:ascii="Arial" w:hAnsi="Arial"/>
          <w:sz w:val="28"/>
          <w:szCs w:val="28"/>
        </w:rPr>
        <w:t xml:space="preserve"> violencia en Internet.</w:t>
      </w:r>
    </w:p>
    <w:p w:rsidR="008803DD" w:rsidRPr="009C5084" w:rsidRDefault="008803DD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9C5084" w:rsidRDefault="009C5084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9C5084" w:rsidRPr="009C5084" w:rsidRDefault="009C5084" w:rsidP="00E6145E">
      <w:pPr>
        <w:pStyle w:val="Textosinformato"/>
        <w:jc w:val="both"/>
        <w:rPr>
          <w:rFonts w:ascii="Arial" w:hAnsi="Arial"/>
          <w:sz w:val="28"/>
          <w:szCs w:val="28"/>
        </w:rPr>
      </w:pPr>
      <w:r w:rsidRPr="009C5084">
        <w:rPr>
          <w:rFonts w:ascii="Arial" w:hAnsi="Arial"/>
          <w:sz w:val="28"/>
          <w:szCs w:val="28"/>
        </w:rPr>
        <w:t>3.- Los políticos deben promover estudios y datos</w:t>
      </w:r>
    </w:p>
    <w:p w:rsidR="009C5084" w:rsidRPr="009C5084" w:rsidRDefault="009C5084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9C5084" w:rsidRPr="009C5084" w:rsidRDefault="009C5084" w:rsidP="009C5084">
      <w:pPr>
        <w:pStyle w:val="Textosinformato"/>
        <w:ind w:left="284"/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s</w:t>
      </w:r>
      <w:r w:rsidRPr="009C5084">
        <w:rPr>
          <w:rFonts w:ascii="Arial" w:hAnsi="Arial"/>
          <w:sz w:val="28"/>
          <w:szCs w:val="28"/>
        </w:rPr>
        <w:t>obre</w:t>
      </w:r>
      <w:proofErr w:type="gramEnd"/>
      <w:r w:rsidRPr="009C5084">
        <w:rPr>
          <w:rFonts w:ascii="Arial" w:hAnsi="Arial"/>
          <w:sz w:val="28"/>
          <w:szCs w:val="28"/>
        </w:rPr>
        <w:t xml:space="preserve"> el riesgo de violencia en Internet y las nuevas tecnologías.</w:t>
      </w:r>
    </w:p>
    <w:p w:rsidR="00E6145E" w:rsidRPr="009C5084" w:rsidRDefault="00E6145E" w:rsidP="00E6145E">
      <w:pPr>
        <w:pStyle w:val="Textosinformato"/>
        <w:jc w:val="both"/>
        <w:rPr>
          <w:rFonts w:ascii="Arial" w:hAnsi="Arial"/>
          <w:sz w:val="28"/>
          <w:szCs w:val="28"/>
        </w:rPr>
      </w:pPr>
    </w:p>
    <w:p w:rsidR="009C5084" w:rsidRPr="009C5084" w:rsidRDefault="009C5084" w:rsidP="009C5084">
      <w:pPr>
        <w:pStyle w:val="Textosinformato"/>
        <w:rPr>
          <w:rFonts w:ascii="Arial" w:hAnsi="Arial"/>
          <w:sz w:val="28"/>
          <w:szCs w:val="28"/>
        </w:rPr>
      </w:pPr>
    </w:p>
    <w:p w:rsidR="00E6145E" w:rsidRPr="009C5084" w:rsidRDefault="00E6145E" w:rsidP="009C5084">
      <w:pPr>
        <w:pStyle w:val="Textosinformato"/>
        <w:ind w:right="-291"/>
        <w:rPr>
          <w:rFonts w:ascii="Arial" w:hAnsi="Arial"/>
          <w:b/>
          <w:sz w:val="28"/>
          <w:szCs w:val="28"/>
        </w:rPr>
      </w:pPr>
      <w:r w:rsidRPr="009C5084">
        <w:rPr>
          <w:rFonts w:ascii="Arial" w:hAnsi="Arial"/>
          <w:b/>
          <w:sz w:val="28"/>
          <w:szCs w:val="28"/>
        </w:rPr>
        <w:t xml:space="preserve">¡Unámonos para </w:t>
      </w:r>
      <w:r w:rsidR="009C5084" w:rsidRPr="009C5084">
        <w:rPr>
          <w:rFonts w:ascii="Arial" w:hAnsi="Arial"/>
          <w:b/>
          <w:sz w:val="28"/>
          <w:szCs w:val="28"/>
        </w:rPr>
        <w:t>acabar con</w:t>
      </w:r>
      <w:r w:rsidRPr="009C5084">
        <w:rPr>
          <w:rFonts w:ascii="Arial" w:hAnsi="Arial"/>
          <w:b/>
          <w:sz w:val="28"/>
          <w:szCs w:val="28"/>
        </w:rPr>
        <w:t xml:space="preserve"> la violencia contra mujeres y niñas!</w:t>
      </w:r>
    </w:p>
    <w:p w:rsidR="00E6145E" w:rsidRPr="00E6145E" w:rsidRDefault="00E6145E" w:rsidP="00E6145E">
      <w:pPr>
        <w:pStyle w:val="Textosinformato"/>
        <w:rPr>
          <w:rFonts w:ascii="Arial" w:hAnsi="Arial"/>
          <w:sz w:val="24"/>
        </w:rPr>
      </w:pPr>
    </w:p>
    <w:p w:rsidR="00E6145E" w:rsidRDefault="00E6145E" w:rsidP="00E6145E">
      <w:pPr>
        <w:pStyle w:val="Textosinformato"/>
        <w:rPr>
          <w:rFonts w:ascii="Arial" w:hAnsi="Arial"/>
          <w:sz w:val="24"/>
        </w:rPr>
      </w:pPr>
    </w:p>
    <w:p w:rsidR="00470A35" w:rsidRDefault="00470A35" w:rsidP="00E6145E">
      <w:pPr>
        <w:pStyle w:val="Textosinformato"/>
        <w:rPr>
          <w:rFonts w:ascii="Arial" w:hAnsi="Arial"/>
          <w:sz w:val="24"/>
        </w:rPr>
      </w:pPr>
    </w:p>
    <w:p w:rsidR="00470A35" w:rsidRDefault="00470A35" w:rsidP="00E6145E">
      <w:pPr>
        <w:pStyle w:val="Textosinformato"/>
        <w:rPr>
          <w:rFonts w:ascii="Arial" w:hAnsi="Arial"/>
          <w:sz w:val="24"/>
        </w:rPr>
      </w:pPr>
    </w:p>
    <w:p w:rsidR="00470A35" w:rsidRDefault="00470A35" w:rsidP="00E6145E">
      <w:pPr>
        <w:pStyle w:val="Textosinformato"/>
        <w:rPr>
          <w:rFonts w:ascii="Arial" w:hAnsi="Arial"/>
          <w:sz w:val="24"/>
        </w:rPr>
      </w:pPr>
    </w:p>
    <w:p w:rsidR="00470A35" w:rsidRDefault="00470A35" w:rsidP="00E6145E">
      <w:pPr>
        <w:pStyle w:val="Textosinformato"/>
        <w:rPr>
          <w:rFonts w:ascii="Arial" w:hAnsi="Arial"/>
          <w:sz w:val="24"/>
        </w:rPr>
      </w:pPr>
      <w:r>
        <w:rPr>
          <w:noProof/>
          <w:lang w:val="es-ES"/>
        </w:rPr>
        <w:drawing>
          <wp:inline distT="0" distB="0" distL="0" distR="0" wp14:anchorId="01C19A43" wp14:editId="7B47A699">
            <wp:extent cx="1328468" cy="457882"/>
            <wp:effectExtent l="0" t="0" r="508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ena RG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19" cy="4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35" w:rsidRDefault="00470A35" w:rsidP="00E6145E">
      <w:pPr>
        <w:pStyle w:val="Textosinformato"/>
        <w:rPr>
          <w:rFonts w:ascii="Arial" w:hAnsi="Arial"/>
          <w:sz w:val="24"/>
        </w:rPr>
      </w:pPr>
    </w:p>
    <w:p w:rsidR="00D5313D" w:rsidRPr="00E6145E" w:rsidRDefault="00470A35" w:rsidP="00470A35">
      <w:pPr>
        <w:pStyle w:val="Textosinformato"/>
      </w:pPr>
      <w:r w:rsidRPr="00470A35">
        <w:rPr>
          <w:rFonts w:ascii="Arial" w:hAnsi="Arial"/>
          <w:color w:val="006934" w:themeColor="accent1"/>
          <w:sz w:val="24"/>
        </w:rPr>
        <w:t xml:space="preserve">Ha realizado este documento en lectura fácil </w:t>
      </w:r>
    </w:p>
    <w:sectPr w:rsidR="00D5313D" w:rsidRPr="00E6145E" w:rsidSect="00EA1C26">
      <w:headerReference w:type="default" r:id="rId13"/>
      <w:pgSz w:w="11900" w:h="16840"/>
      <w:pgMar w:top="1417" w:right="1701" w:bottom="1417" w:left="1701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55" w:rsidRDefault="00FE4955">
      <w:r>
        <w:separator/>
      </w:r>
    </w:p>
  </w:endnote>
  <w:endnote w:type="continuationSeparator" w:id="0">
    <w:p w:rsidR="00FE4955" w:rsidRDefault="00FE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55" w:rsidRDefault="00FE4955">
      <w:r>
        <w:separator/>
      </w:r>
    </w:p>
  </w:footnote>
  <w:footnote w:type="continuationSeparator" w:id="0">
    <w:p w:rsidR="00FE4955" w:rsidRDefault="00FE4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7B" w:rsidRDefault="001229EF">
    <w:pPr>
      <w:pStyle w:val="Cabeceraypie"/>
    </w:pPr>
    <w:r>
      <w:t xml:space="preserve">     </w:t>
    </w:r>
    <w:r w:rsidR="005F54A8" w:rsidRPr="00A61FB6">
      <w:rPr>
        <w:noProof/>
      </w:rPr>
      <w:drawing>
        <wp:inline distT="0" distB="0" distL="0" distR="0" wp14:anchorId="11A7E8D7" wp14:editId="719C3A19">
          <wp:extent cx="1016149" cy="603508"/>
          <wp:effectExtent l="0" t="0" r="0" b="6350"/>
          <wp:docPr id="3" name="officeArt object" descr="Comite Español de Representantes de Personas con Discapacidad. Ir a página de inic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omite Español de Representantes de Personas con Discapacidad. Ir a página de inici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761" cy="6032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</w:t>
    </w:r>
    <w:r w:rsidR="005F54A8">
      <w:t xml:space="preserve"> </w:t>
    </w:r>
    <w:r>
      <w:tab/>
    </w:r>
    <w:r w:rsidR="005F54A8">
      <w:t xml:space="preserve">   </w:t>
    </w:r>
    <w:r w:rsidR="00A61FB6" w:rsidRPr="00A61FB6">
      <w:rPr>
        <w:noProof/>
      </w:rPr>
      <w:drawing>
        <wp:inline distT="0" distB="0" distL="0" distR="0" wp14:anchorId="116DC18D" wp14:editId="3AA70A6D">
          <wp:extent cx="1447011" cy="897147"/>
          <wp:effectExtent l="0" t="0" r="1270" b="0"/>
          <wp:docPr id="4" name="Imagen 1" descr="&quot;Pinta el mundo de naranja&quot;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Pinta el mundo de naranja&quot;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66" cy="8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689"/>
    <w:multiLevelType w:val="hybridMultilevel"/>
    <w:tmpl w:val="7C7E7462"/>
    <w:styleLink w:val="Estiloimportado1"/>
    <w:lvl w:ilvl="0" w:tplc="3F9251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1634A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4C890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F6074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76A19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9A1D9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C849C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500AA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F277E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F5E3596"/>
    <w:multiLevelType w:val="hybridMultilevel"/>
    <w:tmpl w:val="BD06044C"/>
    <w:lvl w:ilvl="0" w:tplc="1B20F962">
      <w:start w:val="25"/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109"/>
    <w:multiLevelType w:val="hybridMultilevel"/>
    <w:tmpl w:val="CC66F8DE"/>
    <w:lvl w:ilvl="0" w:tplc="3AB6CACE">
      <w:start w:val="25"/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7D5"/>
    <w:multiLevelType w:val="hybridMultilevel"/>
    <w:tmpl w:val="7C7E7462"/>
    <w:numStyleLink w:val="Estiloimportado1"/>
  </w:abstractNum>
  <w:abstractNum w:abstractNumId="4">
    <w:nsid w:val="181E6926"/>
    <w:multiLevelType w:val="hybridMultilevel"/>
    <w:tmpl w:val="8A64954E"/>
    <w:lvl w:ilvl="0" w:tplc="D2302BCC">
      <w:start w:val="25"/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A54ED"/>
    <w:multiLevelType w:val="hybridMultilevel"/>
    <w:tmpl w:val="C64E1E80"/>
    <w:lvl w:ilvl="0" w:tplc="E0363618">
      <w:start w:val="25"/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7890"/>
    <w:multiLevelType w:val="hybridMultilevel"/>
    <w:tmpl w:val="D54091BC"/>
    <w:lvl w:ilvl="0" w:tplc="3B744914">
      <w:start w:val="3"/>
      <w:numFmt w:val="bullet"/>
      <w:lvlText w:val="-"/>
      <w:lvlJc w:val="left"/>
      <w:pPr>
        <w:ind w:left="76" w:hanging="360"/>
      </w:pPr>
      <w:rPr>
        <w:rFonts w:ascii="Arial" w:eastAsia="Consola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36940163"/>
    <w:multiLevelType w:val="hybridMultilevel"/>
    <w:tmpl w:val="F446D6C2"/>
    <w:lvl w:ilvl="0" w:tplc="1DEAFF20">
      <w:start w:val="25"/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E1C27"/>
    <w:multiLevelType w:val="hybridMultilevel"/>
    <w:tmpl w:val="67F47C8A"/>
    <w:lvl w:ilvl="0" w:tplc="A380E50A">
      <w:start w:val="25"/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D24A5"/>
    <w:multiLevelType w:val="hybridMultilevel"/>
    <w:tmpl w:val="0756E04A"/>
    <w:styleLink w:val="Estiloimportado2"/>
    <w:lvl w:ilvl="0" w:tplc="253839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1ACD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0CAC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E6728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A02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4AFF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26484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D490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F893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8425FF3"/>
    <w:multiLevelType w:val="hybridMultilevel"/>
    <w:tmpl w:val="E3409E30"/>
    <w:lvl w:ilvl="0" w:tplc="C378599A">
      <w:start w:val="25"/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F342C"/>
    <w:multiLevelType w:val="hybridMultilevel"/>
    <w:tmpl w:val="525E4AF4"/>
    <w:lvl w:ilvl="0" w:tplc="BC92ABD4">
      <w:start w:val="25"/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B1C49"/>
    <w:multiLevelType w:val="hybridMultilevel"/>
    <w:tmpl w:val="CA048676"/>
    <w:lvl w:ilvl="0" w:tplc="8D709BDC">
      <w:start w:val="1"/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A42C4"/>
    <w:multiLevelType w:val="hybridMultilevel"/>
    <w:tmpl w:val="DED4F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4696E"/>
    <w:multiLevelType w:val="hybridMultilevel"/>
    <w:tmpl w:val="0756E04A"/>
    <w:numStyleLink w:val="Estiloimportado2"/>
  </w:abstractNum>
  <w:abstractNum w:abstractNumId="15">
    <w:nsid w:val="7A90324F"/>
    <w:multiLevelType w:val="hybridMultilevel"/>
    <w:tmpl w:val="6CB4A108"/>
    <w:lvl w:ilvl="0" w:tplc="2CAC3068">
      <w:start w:val="25"/>
      <w:numFmt w:val="bullet"/>
      <w:lvlText w:val="-"/>
      <w:lvlJc w:val="left"/>
      <w:pPr>
        <w:ind w:left="720" w:hanging="360"/>
      </w:pPr>
      <w:rPr>
        <w:rFonts w:ascii="Arial" w:eastAsia="Consola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15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6"/>
    <w:rsid w:val="000472C9"/>
    <w:rsid w:val="000A40DC"/>
    <w:rsid w:val="000D1932"/>
    <w:rsid w:val="00105BAA"/>
    <w:rsid w:val="00120FF1"/>
    <w:rsid w:val="001229EF"/>
    <w:rsid w:val="0023585D"/>
    <w:rsid w:val="00251F01"/>
    <w:rsid w:val="002553FF"/>
    <w:rsid w:val="0029508E"/>
    <w:rsid w:val="00333558"/>
    <w:rsid w:val="003907E5"/>
    <w:rsid w:val="004501A7"/>
    <w:rsid w:val="00470A35"/>
    <w:rsid w:val="004D1622"/>
    <w:rsid w:val="004D2C12"/>
    <w:rsid w:val="00515C4A"/>
    <w:rsid w:val="005347ED"/>
    <w:rsid w:val="00563890"/>
    <w:rsid w:val="005815A6"/>
    <w:rsid w:val="005B7499"/>
    <w:rsid w:val="005F54A8"/>
    <w:rsid w:val="00610E67"/>
    <w:rsid w:val="006119E6"/>
    <w:rsid w:val="00663DB4"/>
    <w:rsid w:val="006A64E6"/>
    <w:rsid w:val="0075142F"/>
    <w:rsid w:val="00794ECA"/>
    <w:rsid w:val="007E0F24"/>
    <w:rsid w:val="008334CC"/>
    <w:rsid w:val="00867117"/>
    <w:rsid w:val="008803DD"/>
    <w:rsid w:val="00985875"/>
    <w:rsid w:val="009A4B26"/>
    <w:rsid w:val="009B047F"/>
    <w:rsid w:val="009C4E0F"/>
    <w:rsid w:val="009C5084"/>
    <w:rsid w:val="00A245EA"/>
    <w:rsid w:val="00A258CD"/>
    <w:rsid w:val="00A61FB6"/>
    <w:rsid w:val="00B419D9"/>
    <w:rsid w:val="00B641BD"/>
    <w:rsid w:val="00C33381"/>
    <w:rsid w:val="00C50E76"/>
    <w:rsid w:val="00C67747"/>
    <w:rsid w:val="00C94DFE"/>
    <w:rsid w:val="00D3127B"/>
    <w:rsid w:val="00D5313D"/>
    <w:rsid w:val="00D86CF5"/>
    <w:rsid w:val="00DF5716"/>
    <w:rsid w:val="00E153F1"/>
    <w:rsid w:val="00E40C61"/>
    <w:rsid w:val="00E6145E"/>
    <w:rsid w:val="00E80836"/>
    <w:rsid w:val="00E9682C"/>
    <w:rsid w:val="00EA1C26"/>
    <w:rsid w:val="00EC14A1"/>
    <w:rsid w:val="00ED625C"/>
    <w:rsid w:val="00EE5955"/>
    <w:rsid w:val="00F63B92"/>
    <w:rsid w:val="00FA6F87"/>
    <w:rsid w:val="00FE1ECE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styleId="Textosinformato">
    <w:name w:val="Plain Text"/>
    <w:link w:val="TextosinformatoCar"/>
    <w:uiPriority w:val="99"/>
    <w:rPr>
      <w:rFonts w:ascii="Consolas" w:eastAsia="Consolas" w:hAnsi="Consolas" w:cs="Consolas"/>
      <w:color w:val="000000"/>
      <w:sz w:val="21"/>
      <w:szCs w:val="21"/>
      <w:u w:color="000000"/>
      <w:lang w:val="es-ES_tradnl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Verdana" w:eastAsia="Verdana" w:hAnsi="Verdana" w:cs="Verdana"/>
      <w:color w:val="0000FF"/>
      <w:u w:val="single" w:color="0000FF"/>
      <w:lang w:val="es-ES_tradnl"/>
    </w:rPr>
  </w:style>
  <w:style w:type="paragraph" w:styleId="NormalWeb">
    <w:name w:val="Normal (Web)"/>
    <w:pPr>
      <w:spacing w:before="100" w:after="100"/>
    </w:pPr>
    <w:rPr>
      <w:rFonts w:ascii="Times" w:eastAsia="Times" w:hAnsi="Times" w:cs="Time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ind w:left="720"/>
    </w:pPr>
    <w:rPr>
      <w:rFonts w:ascii="Arial" w:eastAsia="Arial" w:hAnsi="Arial" w:cs="Arial"/>
      <w:color w:val="000000"/>
      <w:sz w:val="24"/>
      <w:szCs w:val="24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character" w:customStyle="1" w:styleId="Hyperlink1">
    <w:name w:val="Hyperlink.1"/>
    <w:basedOn w:val="Enlace"/>
    <w:rPr>
      <w:rFonts w:ascii="Verdana" w:eastAsia="Verdana" w:hAnsi="Verdana" w:cs="Verdana"/>
      <w:b/>
      <w:bCs/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62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622"/>
    <w:rPr>
      <w:rFonts w:ascii="Lucida Grande" w:hAnsi="Lucida Grande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F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F0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51F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F01"/>
    <w:rPr>
      <w:sz w:val="24"/>
      <w:szCs w:val="24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6145E"/>
    <w:rPr>
      <w:rFonts w:ascii="Consolas" w:eastAsia="Consolas" w:hAnsi="Consolas" w:cs="Consolas"/>
      <w:color w:val="000000"/>
      <w:sz w:val="21"/>
      <w:szCs w:val="21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styleId="Textosinformato">
    <w:name w:val="Plain Text"/>
    <w:link w:val="TextosinformatoCar"/>
    <w:uiPriority w:val="99"/>
    <w:rPr>
      <w:rFonts w:ascii="Consolas" w:eastAsia="Consolas" w:hAnsi="Consolas" w:cs="Consolas"/>
      <w:color w:val="000000"/>
      <w:sz w:val="21"/>
      <w:szCs w:val="21"/>
      <w:u w:color="000000"/>
      <w:lang w:val="es-ES_tradnl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Verdana" w:eastAsia="Verdana" w:hAnsi="Verdana" w:cs="Verdana"/>
      <w:color w:val="0000FF"/>
      <w:u w:val="single" w:color="0000FF"/>
      <w:lang w:val="es-ES_tradnl"/>
    </w:rPr>
  </w:style>
  <w:style w:type="paragraph" w:styleId="NormalWeb">
    <w:name w:val="Normal (Web)"/>
    <w:pPr>
      <w:spacing w:before="100" w:after="100"/>
    </w:pPr>
    <w:rPr>
      <w:rFonts w:ascii="Times" w:eastAsia="Times" w:hAnsi="Times" w:cs="Time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ind w:left="720"/>
    </w:pPr>
    <w:rPr>
      <w:rFonts w:ascii="Arial" w:eastAsia="Arial" w:hAnsi="Arial" w:cs="Arial"/>
      <w:color w:val="000000"/>
      <w:sz w:val="24"/>
      <w:szCs w:val="24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character" w:customStyle="1" w:styleId="Hyperlink1">
    <w:name w:val="Hyperlink.1"/>
    <w:basedOn w:val="Enlace"/>
    <w:rPr>
      <w:rFonts w:ascii="Verdana" w:eastAsia="Verdana" w:hAnsi="Verdana" w:cs="Verdana"/>
      <w:b/>
      <w:bCs/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62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622"/>
    <w:rPr>
      <w:rFonts w:ascii="Lucida Grande" w:hAnsi="Lucida Grande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F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F0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51F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F01"/>
    <w:rPr>
      <w:sz w:val="24"/>
      <w:szCs w:val="24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6145E"/>
    <w:rPr>
      <w:rFonts w:ascii="Consolas" w:eastAsia="Consolas" w:hAnsi="Consolas" w:cs="Consolas"/>
      <w:color w:val="000000"/>
      <w:sz w:val="21"/>
      <w:szCs w:val="21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Plena inclusión">
      <a:dk1>
        <a:srgbClr val="4F595A"/>
      </a:dk1>
      <a:lt1>
        <a:sysClr val="window" lastClr="FFFFFF"/>
      </a:lt1>
      <a:dk2>
        <a:srgbClr val="006934"/>
      </a:dk2>
      <a:lt2>
        <a:srgbClr val="FFFFFF"/>
      </a:lt2>
      <a:accent1>
        <a:srgbClr val="006934"/>
      </a:accent1>
      <a:accent2>
        <a:srgbClr val="289B38"/>
      </a:accent2>
      <a:accent3>
        <a:srgbClr val="65B32E"/>
      </a:accent3>
      <a:accent4>
        <a:srgbClr val="92C256"/>
      </a:accent4>
      <a:accent5>
        <a:srgbClr val="0098D8"/>
      </a:accent5>
      <a:accent6>
        <a:srgbClr val="EF6E23"/>
      </a:accent6>
      <a:hlink>
        <a:srgbClr val="289B38"/>
      </a:hlink>
      <a:folHlink>
        <a:srgbClr val="92C256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59D35-4CB5-4386-9060-80252F462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CA2BA0-2997-4034-964B-A62D2ACFAA6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91F278-8559-47AB-8526-0A581CB3E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Ríos, Beatriz</dc:creator>
  <cp:lastModifiedBy>Abella Jover, Blanca (Servimedia.net)</cp:lastModifiedBy>
  <cp:revision>2</cp:revision>
  <dcterms:created xsi:type="dcterms:W3CDTF">2015-11-25T19:32:00Z</dcterms:created>
  <dcterms:modified xsi:type="dcterms:W3CDTF">2015-11-25T19:32:00Z</dcterms:modified>
</cp:coreProperties>
</file>