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B1E4B" w14:textId="77777777" w:rsidR="00AF5808" w:rsidRPr="002649A0" w:rsidRDefault="00AF5808" w:rsidP="001F2896">
      <w:pPr>
        <w:pStyle w:val="xmsolistparagraph"/>
        <w:shd w:val="clear" w:color="auto" w:fill="FFFFFF"/>
        <w:spacing w:before="0" w:beforeAutospacing="0" w:after="0" w:afterAutospacing="0"/>
        <w:ind w:left="720" w:hanging="360"/>
        <w:jc w:val="center"/>
        <w:rPr>
          <w:rFonts w:ascii="Arial" w:hAnsi="Arial" w:cs="Arial"/>
          <w:color w:val="212121"/>
          <w:sz w:val="14"/>
          <w:szCs w:val="14"/>
        </w:rPr>
      </w:pPr>
    </w:p>
    <w:p w14:paraId="10A5EC87" w14:textId="77777777" w:rsidR="002649A0" w:rsidRPr="002649A0" w:rsidRDefault="002649A0" w:rsidP="001F2896">
      <w:pPr>
        <w:pStyle w:val="xmsolistparagraph"/>
        <w:shd w:val="clear" w:color="auto" w:fill="FFFFFF"/>
        <w:spacing w:before="0" w:beforeAutospacing="0" w:after="0" w:afterAutospacing="0"/>
        <w:ind w:left="720" w:hanging="360"/>
        <w:jc w:val="center"/>
        <w:rPr>
          <w:rFonts w:ascii="Arial" w:hAnsi="Arial" w:cs="Arial"/>
          <w:b/>
          <w:sz w:val="24"/>
          <w:szCs w:val="24"/>
          <w:lang w:val="es-ES_tradnl"/>
        </w:rPr>
      </w:pPr>
      <w:r w:rsidRPr="002649A0">
        <w:rPr>
          <w:rFonts w:ascii="Arial" w:hAnsi="Arial" w:cs="Arial"/>
          <w:noProof/>
        </w:rPr>
        <w:drawing>
          <wp:inline distT="0" distB="0" distL="0" distR="0" wp14:anchorId="1A5B019C" wp14:editId="30597246">
            <wp:extent cx="1626235" cy="10794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35" cy="1079422"/>
                    </a:xfrm>
                    <a:prstGeom prst="rect">
                      <a:avLst/>
                    </a:prstGeom>
                    <a:noFill/>
                    <a:ln>
                      <a:noFill/>
                    </a:ln>
                  </pic:spPr>
                </pic:pic>
              </a:graphicData>
            </a:graphic>
          </wp:inline>
        </w:drawing>
      </w:r>
    </w:p>
    <w:p w14:paraId="486FC33F" w14:textId="77777777" w:rsidR="002649A0" w:rsidRPr="002649A0" w:rsidRDefault="002649A0" w:rsidP="001F2896">
      <w:pPr>
        <w:pStyle w:val="xmsolistparagraph"/>
        <w:shd w:val="clear" w:color="auto" w:fill="FFFFFF"/>
        <w:spacing w:before="0" w:beforeAutospacing="0" w:after="0" w:afterAutospacing="0"/>
        <w:ind w:left="720" w:hanging="360"/>
        <w:jc w:val="center"/>
        <w:rPr>
          <w:rFonts w:ascii="Arial" w:hAnsi="Arial" w:cs="Arial"/>
          <w:b/>
          <w:sz w:val="24"/>
          <w:szCs w:val="24"/>
          <w:lang w:val="es-ES_tradnl"/>
        </w:rPr>
      </w:pPr>
    </w:p>
    <w:p w14:paraId="02A21751" w14:textId="77777777" w:rsidR="002649A0" w:rsidRPr="002649A0" w:rsidRDefault="002649A0" w:rsidP="002649A0">
      <w:pPr>
        <w:pStyle w:val="xmsolistparagraph"/>
        <w:pBdr>
          <w:bottom w:val="single" w:sz="12" w:space="1" w:color="auto"/>
        </w:pBdr>
        <w:shd w:val="clear" w:color="auto" w:fill="FFFFFF"/>
        <w:spacing w:before="0" w:beforeAutospacing="0" w:after="0" w:afterAutospacing="0"/>
        <w:ind w:left="720" w:hanging="360"/>
        <w:jc w:val="center"/>
        <w:rPr>
          <w:rFonts w:ascii="Arial" w:hAnsi="Arial" w:cs="Arial"/>
          <w:b/>
          <w:sz w:val="28"/>
          <w:szCs w:val="28"/>
          <w:lang w:val="es-ES_tradnl"/>
        </w:rPr>
      </w:pPr>
      <w:r w:rsidRPr="002649A0">
        <w:rPr>
          <w:rFonts w:ascii="Arial" w:hAnsi="Arial" w:cs="Arial"/>
          <w:b/>
          <w:sz w:val="28"/>
          <w:szCs w:val="28"/>
          <w:lang w:val="es-ES_tradnl"/>
        </w:rPr>
        <w:t>CONSIDERACIONES Y APORTACIONES DEL MOVIMIENTO SOCIAL DE LA DISCAPACIDAD R</w:t>
      </w:r>
      <w:r>
        <w:rPr>
          <w:rFonts w:ascii="Arial" w:hAnsi="Arial" w:cs="Arial"/>
          <w:b/>
          <w:sz w:val="28"/>
          <w:szCs w:val="28"/>
          <w:lang w:val="es-ES_tradnl"/>
        </w:rPr>
        <w:t xml:space="preserve">EPRESENTADO POR EL CERMI </w:t>
      </w:r>
      <w:r w:rsidRPr="002649A0">
        <w:rPr>
          <w:rFonts w:ascii="Arial" w:hAnsi="Arial" w:cs="Arial"/>
          <w:b/>
          <w:sz w:val="28"/>
          <w:szCs w:val="28"/>
          <w:lang w:val="es-ES_tradnl"/>
        </w:rPr>
        <w:t xml:space="preserve"> AL PLAN  DE ACCIÓN CONTRA LOS DELITOS DE ODIO DEL MINIST</w:t>
      </w:r>
      <w:r>
        <w:rPr>
          <w:rFonts w:ascii="Arial" w:hAnsi="Arial" w:cs="Arial"/>
          <w:b/>
          <w:sz w:val="28"/>
          <w:szCs w:val="28"/>
          <w:lang w:val="es-ES_tradnl"/>
        </w:rPr>
        <w:t>ERIO DEL IN</w:t>
      </w:r>
      <w:r w:rsidRPr="002649A0">
        <w:rPr>
          <w:rFonts w:ascii="Arial" w:hAnsi="Arial" w:cs="Arial"/>
          <w:b/>
          <w:sz w:val="28"/>
          <w:szCs w:val="28"/>
          <w:lang w:val="es-ES_tradnl"/>
        </w:rPr>
        <w:t>T</w:t>
      </w:r>
      <w:r>
        <w:rPr>
          <w:rFonts w:ascii="Arial" w:hAnsi="Arial" w:cs="Arial"/>
          <w:b/>
          <w:sz w:val="28"/>
          <w:szCs w:val="28"/>
          <w:lang w:val="es-ES_tradnl"/>
        </w:rPr>
        <w:t>E</w:t>
      </w:r>
      <w:r w:rsidRPr="002649A0">
        <w:rPr>
          <w:rFonts w:ascii="Arial" w:hAnsi="Arial" w:cs="Arial"/>
          <w:b/>
          <w:sz w:val="28"/>
          <w:szCs w:val="28"/>
          <w:lang w:val="es-ES_tradnl"/>
        </w:rPr>
        <w:t>RIOR</w:t>
      </w:r>
    </w:p>
    <w:p w14:paraId="1F652039" w14:textId="77777777" w:rsidR="001F2896" w:rsidRPr="002649A0" w:rsidRDefault="001F2896" w:rsidP="009E2FBF">
      <w:pPr>
        <w:jc w:val="both"/>
        <w:rPr>
          <w:rFonts w:ascii="Arial" w:hAnsi="Arial" w:cs="Arial"/>
        </w:rPr>
      </w:pPr>
    </w:p>
    <w:p w14:paraId="0591DB1E" w14:textId="77777777" w:rsidR="009E2FBF" w:rsidRPr="002649A0" w:rsidRDefault="009E2FBF" w:rsidP="009E2FBF">
      <w:pPr>
        <w:jc w:val="both"/>
        <w:rPr>
          <w:rFonts w:ascii="Arial" w:hAnsi="Arial" w:cs="Arial"/>
        </w:rPr>
      </w:pPr>
      <w:r w:rsidRPr="002649A0">
        <w:rPr>
          <w:rFonts w:ascii="Arial" w:hAnsi="Arial" w:cs="Arial"/>
        </w:rPr>
        <w:t>El discurso del odio, según el Consejo de Europa, debe entenderse como fomento, promoción o instigación, en cualquiera de sus formas, del odio, la humillación o el menosprecio de una persona o grupo de personas, así como el acoso, descrédito, difusión de estereotipos negativos, estigmatización o amenaza con respecto a dicha persona o grupo de personas y la justificación de esas manifestaciones por razones de raza, color, ascendencia, origen nacional o étnico, edad, discapacidad, lengua, religión o creencias, sexo, género, identidad de género, orientación sexual y otras características o condición personales.</w:t>
      </w:r>
    </w:p>
    <w:p w14:paraId="478FBF0D" w14:textId="77777777" w:rsidR="009E2FBF" w:rsidRPr="002649A0" w:rsidRDefault="009E2FBF" w:rsidP="009E2FBF">
      <w:pPr>
        <w:pStyle w:val="xmsolistparagraph"/>
        <w:shd w:val="clear" w:color="auto" w:fill="FFFFFF"/>
        <w:spacing w:before="0" w:beforeAutospacing="0" w:after="0" w:afterAutospacing="0"/>
        <w:ind w:left="720" w:hanging="360"/>
        <w:jc w:val="both"/>
        <w:rPr>
          <w:rFonts w:ascii="Arial" w:hAnsi="Arial" w:cs="Arial"/>
          <w:sz w:val="24"/>
          <w:szCs w:val="24"/>
          <w:lang w:val="es-ES_tradnl"/>
        </w:rPr>
      </w:pPr>
    </w:p>
    <w:p w14:paraId="70A1358E" w14:textId="77777777" w:rsidR="009E2FBF" w:rsidRPr="002649A0" w:rsidRDefault="009E2FBF" w:rsidP="009E2FBF">
      <w:pPr>
        <w:jc w:val="both"/>
        <w:rPr>
          <w:rFonts w:ascii="Arial" w:hAnsi="Arial" w:cs="Arial"/>
        </w:rPr>
      </w:pPr>
      <w:r w:rsidRPr="002649A0">
        <w:rPr>
          <w:rFonts w:ascii="Arial" w:hAnsi="Arial" w:cs="Arial"/>
        </w:rPr>
        <w:t>El discurso de odio lleva al delito de odio, entendido como acto delictivo motivado por prejuicios hacia determinados grupos de personas. Para ser considerado como tal, la ofensa debe cumplir con dos criterios: primero, el acto debe constituir una ofensa</w:t>
      </w:r>
      <w:r w:rsidR="002649A0">
        <w:rPr>
          <w:rFonts w:ascii="Arial" w:hAnsi="Arial" w:cs="Arial"/>
        </w:rPr>
        <w:t xml:space="preserve"> (delito o falta)</w:t>
      </w:r>
      <w:r w:rsidRPr="002649A0">
        <w:rPr>
          <w:rFonts w:ascii="Arial" w:hAnsi="Arial" w:cs="Arial"/>
        </w:rPr>
        <w:t xml:space="preserve"> bajo la ley penal; segundo, el acto debe haber sido motivado por parcialidad.</w:t>
      </w:r>
    </w:p>
    <w:p w14:paraId="73906EA3" w14:textId="77777777" w:rsidR="009E2FBF" w:rsidRPr="002649A0" w:rsidRDefault="009E2FBF" w:rsidP="009E2FBF">
      <w:pPr>
        <w:pStyle w:val="xmsolistparagraph"/>
        <w:shd w:val="clear" w:color="auto" w:fill="FFFFFF"/>
        <w:spacing w:before="0" w:beforeAutospacing="0" w:after="0" w:afterAutospacing="0"/>
        <w:ind w:left="720" w:hanging="360"/>
        <w:jc w:val="both"/>
        <w:rPr>
          <w:rFonts w:ascii="Arial" w:hAnsi="Arial" w:cs="Arial"/>
          <w:sz w:val="24"/>
          <w:szCs w:val="24"/>
          <w:lang w:val="es-ES_tradnl"/>
        </w:rPr>
      </w:pPr>
    </w:p>
    <w:p w14:paraId="06F14C58" w14:textId="77777777" w:rsidR="00AF5808" w:rsidRPr="002649A0" w:rsidRDefault="00AF5808" w:rsidP="009E2FBF">
      <w:pPr>
        <w:pStyle w:val="xmsolistparagraph"/>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Para entender las motivaciones que llevan a este comportamiento hacia las personas con discapacidad hay que mirar a los vestigios que perpetúan esa creencia que un día nos etiquetó como seres inferiores, prescindibles o que había que curar. Tampoco ayuda contar con un marco jurídico, social y moral que sostiene esa visión mal entendida de la protección, al  legitimar que se nos aparte y que se nos sustituya en la to</w:t>
      </w:r>
      <w:r w:rsidR="002649A0">
        <w:rPr>
          <w:rFonts w:ascii="Arial" w:hAnsi="Arial" w:cs="Arial"/>
          <w:sz w:val="24"/>
          <w:szCs w:val="24"/>
          <w:lang w:val="es-ES_tradnl"/>
        </w:rPr>
        <w:t>ma decisiones y que entra en clara contradicción con</w:t>
      </w:r>
      <w:r w:rsidRPr="002649A0">
        <w:rPr>
          <w:rFonts w:ascii="Arial" w:hAnsi="Arial" w:cs="Arial"/>
          <w:sz w:val="24"/>
          <w:szCs w:val="24"/>
          <w:lang w:val="es-ES_tradnl"/>
        </w:rPr>
        <w:t xml:space="preserve"> la Convención Internacional de los Derechos de las Personas con Discapacidad</w:t>
      </w:r>
      <w:r w:rsidR="002649A0">
        <w:rPr>
          <w:rFonts w:ascii="Arial" w:hAnsi="Arial" w:cs="Arial"/>
          <w:sz w:val="24"/>
          <w:szCs w:val="24"/>
          <w:lang w:val="es-ES_tradnl"/>
        </w:rPr>
        <w:t>, de 2006. Este tratado internacional</w:t>
      </w:r>
      <w:r w:rsidRPr="002649A0">
        <w:rPr>
          <w:rFonts w:ascii="Arial" w:hAnsi="Arial" w:cs="Arial"/>
          <w:sz w:val="24"/>
          <w:szCs w:val="24"/>
          <w:lang w:val="es-ES_tradnl"/>
        </w:rPr>
        <w:t xml:space="preserve">, </w:t>
      </w:r>
      <w:r w:rsidR="002649A0">
        <w:rPr>
          <w:rFonts w:ascii="Arial" w:hAnsi="Arial" w:cs="Arial"/>
          <w:sz w:val="24"/>
          <w:szCs w:val="24"/>
          <w:lang w:val="es-ES_tradnl"/>
        </w:rPr>
        <w:t xml:space="preserve">imperativo y por tanto de </w:t>
      </w:r>
      <w:r w:rsidRPr="002649A0">
        <w:rPr>
          <w:rFonts w:ascii="Arial" w:hAnsi="Arial" w:cs="Arial"/>
          <w:sz w:val="24"/>
          <w:szCs w:val="24"/>
          <w:lang w:val="es-ES_tradnl"/>
        </w:rPr>
        <w:t>obli</w:t>
      </w:r>
      <w:r w:rsidR="002649A0">
        <w:rPr>
          <w:rFonts w:ascii="Arial" w:hAnsi="Arial" w:cs="Arial"/>
          <w:sz w:val="24"/>
          <w:szCs w:val="24"/>
          <w:lang w:val="es-ES_tradnl"/>
        </w:rPr>
        <w:t xml:space="preserve">gado cumplimiento para España, </w:t>
      </w:r>
      <w:r w:rsidRPr="002649A0">
        <w:rPr>
          <w:rFonts w:ascii="Arial" w:hAnsi="Arial" w:cs="Arial"/>
          <w:sz w:val="24"/>
          <w:szCs w:val="24"/>
          <w:lang w:val="es-ES_tradnl"/>
        </w:rPr>
        <w:t>aspira a potenciar el respeto por la dignidad humana, la igualdad y la libertad de las personas con discapacidad. Ubica a estos hombres y mujeres en el centro de las decisiones que afecten a su exi</w:t>
      </w:r>
      <w:r w:rsidR="002649A0">
        <w:rPr>
          <w:rFonts w:ascii="Arial" w:hAnsi="Arial" w:cs="Arial"/>
          <w:sz w:val="24"/>
          <w:szCs w:val="24"/>
          <w:lang w:val="es-ES_tradnl"/>
        </w:rPr>
        <w:t>stencia y los asume como titulares</w:t>
      </w:r>
      <w:r w:rsidRPr="002649A0">
        <w:rPr>
          <w:rFonts w:ascii="Arial" w:hAnsi="Arial" w:cs="Arial"/>
          <w:sz w:val="24"/>
          <w:szCs w:val="24"/>
          <w:lang w:val="es-ES_tradnl"/>
        </w:rPr>
        <w:t xml:space="preserve"> de derechos y con derechos</w:t>
      </w:r>
    </w:p>
    <w:p w14:paraId="720A7973" w14:textId="77777777" w:rsidR="00AF5808" w:rsidRPr="002649A0" w:rsidRDefault="00AF5808" w:rsidP="00AF5808">
      <w:pPr>
        <w:jc w:val="both"/>
        <w:rPr>
          <w:rFonts w:ascii="Arial" w:hAnsi="Arial" w:cs="Arial"/>
        </w:rPr>
      </w:pPr>
    </w:p>
    <w:p w14:paraId="16E2146F" w14:textId="77777777" w:rsidR="00AF5808" w:rsidRPr="002649A0" w:rsidRDefault="00AF5808" w:rsidP="00AF5808">
      <w:pPr>
        <w:jc w:val="both"/>
        <w:rPr>
          <w:rFonts w:ascii="Arial" w:hAnsi="Arial" w:cs="Arial"/>
        </w:rPr>
      </w:pPr>
      <w:r w:rsidRPr="002649A0">
        <w:rPr>
          <w:rFonts w:ascii="Arial" w:hAnsi="Arial" w:cs="Arial"/>
        </w:rPr>
        <w:t>Las personas con discapaci</w:t>
      </w:r>
      <w:r w:rsidR="002649A0">
        <w:rPr>
          <w:rFonts w:ascii="Arial" w:hAnsi="Arial" w:cs="Arial"/>
        </w:rPr>
        <w:t>dad aportamos nombre y rostro a</w:t>
      </w:r>
      <w:r w:rsidRPr="002649A0">
        <w:rPr>
          <w:rFonts w:ascii="Arial" w:hAnsi="Arial" w:cs="Arial"/>
        </w:rPr>
        <w:t xml:space="preserve"> estas perturbadoras estadísticas, que constatan que el estigma pervive y que la tan invocada inclusión no ha penetrado en estos espacios de sufrimiento y dolor. Asimismo, sustenta la tesis de la vulnerabilidad y discriminación estructural que sufrimos las personas con discapacidad, y la ineficacia de las políticas públicas para hacer cumplir el artículo 16</w:t>
      </w:r>
      <w:r w:rsidRPr="002649A0">
        <w:rPr>
          <w:rFonts w:ascii="Arial" w:hAnsi="Arial" w:cs="Arial"/>
          <w:b/>
        </w:rPr>
        <w:t xml:space="preserve"> </w:t>
      </w:r>
      <w:r w:rsidR="002649A0">
        <w:rPr>
          <w:rFonts w:ascii="Arial" w:hAnsi="Arial" w:cs="Arial"/>
        </w:rPr>
        <w:t xml:space="preserve">de la </w:t>
      </w:r>
      <w:r w:rsidRPr="002649A0">
        <w:rPr>
          <w:rFonts w:ascii="Arial" w:hAnsi="Arial" w:cs="Arial"/>
        </w:rPr>
        <w:t xml:space="preserve">Convención sobre protección contra la explotación, la violencia y el abuso como tampoco considera el artículo 8 </w:t>
      </w:r>
      <w:r w:rsidR="002649A0">
        <w:rPr>
          <w:rFonts w:ascii="Arial" w:hAnsi="Arial" w:cs="Arial"/>
        </w:rPr>
        <w:t>de la Convención de la Discapacidad, sobre la</w:t>
      </w:r>
      <w:r w:rsidRPr="002649A0">
        <w:rPr>
          <w:rFonts w:ascii="Arial" w:hAnsi="Arial" w:cs="Arial"/>
        </w:rPr>
        <w:t xml:space="preserve"> toma de conciencia</w:t>
      </w:r>
      <w:r w:rsidR="002649A0">
        <w:rPr>
          <w:rFonts w:ascii="Arial" w:hAnsi="Arial" w:cs="Arial"/>
        </w:rPr>
        <w:t>,</w:t>
      </w:r>
      <w:r w:rsidRPr="002649A0">
        <w:rPr>
          <w:rFonts w:ascii="Arial" w:hAnsi="Arial" w:cs="Arial"/>
        </w:rPr>
        <w:t xml:space="preserve"> que, sin duda, </w:t>
      </w:r>
      <w:r w:rsidRPr="002649A0">
        <w:rPr>
          <w:rFonts w:ascii="Arial" w:hAnsi="Arial" w:cs="Arial"/>
        </w:rPr>
        <w:lastRenderedPageBreak/>
        <w:t>contribuiría a fomentar el respeto de los derechos y la dignidad de las personas con discapacidad y a erradicar esta visión lastimosa y dañina hacia estos hombres, mujeres, niñas y niños.</w:t>
      </w:r>
    </w:p>
    <w:p w14:paraId="7A36B046" w14:textId="77777777" w:rsidR="001F2896" w:rsidRPr="002649A0" w:rsidRDefault="001F2896" w:rsidP="00AF5808">
      <w:pPr>
        <w:jc w:val="both"/>
        <w:rPr>
          <w:rFonts w:ascii="Arial" w:hAnsi="Arial" w:cs="Arial"/>
        </w:rPr>
      </w:pPr>
    </w:p>
    <w:p w14:paraId="1F157859" w14:textId="77777777" w:rsidR="001F2896" w:rsidRPr="002649A0" w:rsidRDefault="00AF5808" w:rsidP="00AF5808">
      <w:pPr>
        <w:jc w:val="both"/>
        <w:rPr>
          <w:rFonts w:ascii="Arial" w:hAnsi="Arial" w:cs="Arial"/>
        </w:rPr>
      </w:pPr>
      <w:r w:rsidRPr="002649A0">
        <w:rPr>
          <w:rFonts w:ascii="Arial" w:hAnsi="Arial" w:cs="Arial"/>
        </w:rPr>
        <w:t>En este sentido</w:t>
      </w:r>
      <w:r w:rsidR="002649A0">
        <w:rPr>
          <w:rFonts w:ascii="Arial" w:hAnsi="Arial" w:cs="Arial"/>
        </w:rPr>
        <w:t>, e</w:t>
      </w:r>
      <w:r w:rsidR="00A72C52" w:rsidRPr="002649A0">
        <w:rPr>
          <w:rFonts w:ascii="Arial" w:hAnsi="Arial" w:cs="Arial"/>
        </w:rPr>
        <w:t>l CERMI, como sociedad civil organizada de las personas c</w:t>
      </w:r>
      <w:r w:rsidR="002649A0">
        <w:rPr>
          <w:rFonts w:ascii="Arial" w:hAnsi="Arial" w:cs="Arial"/>
        </w:rPr>
        <w:t>on discapacidad y sus familias,</w:t>
      </w:r>
      <w:r w:rsidRPr="002649A0">
        <w:rPr>
          <w:rFonts w:ascii="Arial" w:hAnsi="Arial" w:cs="Arial"/>
        </w:rPr>
        <w:t xml:space="preserve"> </w:t>
      </w:r>
      <w:r w:rsidR="002649A0">
        <w:rPr>
          <w:rFonts w:ascii="Arial" w:hAnsi="Arial" w:cs="Arial"/>
        </w:rPr>
        <w:t xml:space="preserve">apreciamos </w:t>
      </w:r>
      <w:r w:rsidRPr="002649A0">
        <w:rPr>
          <w:rFonts w:ascii="Arial" w:hAnsi="Arial" w:cs="Arial"/>
        </w:rPr>
        <w:t xml:space="preserve">en el </w:t>
      </w:r>
      <w:r w:rsidR="00A72C52" w:rsidRPr="002649A0">
        <w:rPr>
          <w:rFonts w:ascii="Arial" w:hAnsi="Arial" w:cs="Arial"/>
          <w:i/>
        </w:rPr>
        <w:t>Plan de Acción contra los Delitos de O</w:t>
      </w:r>
      <w:r w:rsidRPr="002649A0">
        <w:rPr>
          <w:rFonts w:ascii="Arial" w:hAnsi="Arial" w:cs="Arial"/>
          <w:i/>
        </w:rPr>
        <w:t xml:space="preserve">dio, </w:t>
      </w:r>
      <w:r w:rsidRPr="002649A0">
        <w:rPr>
          <w:rFonts w:ascii="Arial" w:hAnsi="Arial" w:cs="Arial"/>
        </w:rPr>
        <w:t xml:space="preserve">una oportunidad  para </w:t>
      </w:r>
      <w:r w:rsidR="00A72C52" w:rsidRPr="002649A0">
        <w:rPr>
          <w:rFonts w:ascii="Arial" w:hAnsi="Arial" w:cs="Arial"/>
        </w:rPr>
        <w:t>sacar a las personas con discapacidad de</w:t>
      </w:r>
      <w:r w:rsidR="001F2896" w:rsidRPr="002649A0">
        <w:rPr>
          <w:rFonts w:ascii="Arial" w:hAnsi="Arial" w:cs="Arial"/>
        </w:rPr>
        <w:t xml:space="preserve"> estas</w:t>
      </w:r>
      <w:r w:rsidR="00A72C52" w:rsidRPr="002649A0">
        <w:rPr>
          <w:rFonts w:ascii="Arial" w:hAnsi="Arial" w:cs="Arial"/>
        </w:rPr>
        <w:t xml:space="preserve"> estadísticas de dolor y de vulneración de derechos</w:t>
      </w:r>
      <w:r w:rsidR="001F2896" w:rsidRPr="002649A0">
        <w:rPr>
          <w:rFonts w:ascii="Arial" w:hAnsi="Arial" w:cs="Arial"/>
        </w:rPr>
        <w:t>; para ello proponemos:</w:t>
      </w:r>
    </w:p>
    <w:p w14:paraId="15B6BF2F" w14:textId="77777777" w:rsidR="000B51A2" w:rsidRPr="002649A0" w:rsidRDefault="000B51A2" w:rsidP="00AF5808">
      <w:pPr>
        <w:jc w:val="both"/>
        <w:rPr>
          <w:rFonts w:ascii="Arial" w:hAnsi="Arial" w:cs="Arial"/>
        </w:rPr>
      </w:pPr>
    </w:p>
    <w:p w14:paraId="1ED1212D" w14:textId="77777777" w:rsidR="000B51A2" w:rsidRPr="002649A0" w:rsidRDefault="002649A0" w:rsidP="002649A0">
      <w:pPr>
        <w:pStyle w:val="Prrafodelista"/>
        <w:numPr>
          <w:ilvl w:val="0"/>
          <w:numId w:val="6"/>
        </w:numPr>
        <w:jc w:val="both"/>
        <w:rPr>
          <w:rFonts w:ascii="Arial" w:hAnsi="Arial" w:cs="Arial"/>
        </w:rPr>
      </w:pPr>
      <w:r w:rsidRPr="002649A0">
        <w:rPr>
          <w:rFonts w:ascii="Arial" w:hAnsi="Arial" w:cs="Arial"/>
        </w:rPr>
        <w:t xml:space="preserve">Hacer mención y citar expresamente </w:t>
      </w:r>
      <w:r w:rsidR="000B51A2" w:rsidRPr="002649A0">
        <w:rPr>
          <w:rFonts w:ascii="Arial" w:hAnsi="Arial" w:cs="Arial"/>
        </w:rPr>
        <w:t>en la introducción a la Convención Internacional sobre los Derechos de las Personas con Discapacidad porque es ese el marco jurídico y normativo que protege y promueve los derechos humanos de las personas con discapacidad</w:t>
      </w:r>
      <w:r w:rsidRPr="002649A0">
        <w:rPr>
          <w:rFonts w:ascii="Arial" w:hAnsi="Arial" w:cs="Arial"/>
        </w:rPr>
        <w:t>, en el mundo, en Europa y en España</w:t>
      </w:r>
      <w:r w:rsidR="000B51A2" w:rsidRPr="002649A0">
        <w:rPr>
          <w:rFonts w:ascii="Arial" w:hAnsi="Arial" w:cs="Arial"/>
        </w:rPr>
        <w:t>.</w:t>
      </w:r>
    </w:p>
    <w:p w14:paraId="57F2908A" w14:textId="77777777" w:rsidR="000B51A2" w:rsidRPr="002649A0" w:rsidRDefault="000B51A2" w:rsidP="000B51A2">
      <w:pPr>
        <w:pStyle w:val="Prrafodelista"/>
        <w:numPr>
          <w:ilvl w:val="0"/>
          <w:numId w:val="6"/>
        </w:numPr>
        <w:jc w:val="both"/>
        <w:rPr>
          <w:rFonts w:ascii="Arial" w:hAnsi="Arial" w:cs="Arial"/>
        </w:rPr>
      </w:pPr>
      <w:r w:rsidRPr="002649A0">
        <w:rPr>
          <w:rFonts w:ascii="Arial" w:hAnsi="Arial" w:cs="Arial"/>
        </w:rPr>
        <w:t xml:space="preserve">Incluir un listado de aquellos </w:t>
      </w:r>
      <w:r w:rsidR="002649A0">
        <w:rPr>
          <w:rFonts w:ascii="Arial" w:hAnsi="Arial" w:cs="Arial"/>
        </w:rPr>
        <w:t>grupos sociales o colectividades</w:t>
      </w:r>
      <w:r w:rsidRPr="002649A0">
        <w:rPr>
          <w:rFonts w:ascii="Arial" w:hAnsi="Arial" w:cs="Arial"/>
        </w:rPr>
        <w:t xml:space="preserve"> más susceptibles de ser víctimas </w:t>
      </w:r>
      <w:r w:rsidR="004515AF" w:rsidRPr="002649A0">
        <w:rPr>
          <w:rFonts w:ascii="Arial" w:hAnsi="Arial" w:cs="Arial"/>
        </w:rPr>
        <w:t xml:space="preserve">de </w:t>
      </w:r>
      <w:r w:rsidR="002649A0">
        <w:rPr>
          <w:rFonts w:ascii="Arial" w:hAnsi="Arial" w:cs="Arial"/>
        </w:rPr>
        <w:t xml:space="preserve">los </w:t>
      </w:r>
      <w:r w:rsidR="004515AF" w:rsidRPr="002649A0">
        <w:rPr>
          <w:rFonts w:ascii="Arial" w:hAnsi="Arial" w:cs="Arial"/>
        </w:rPr>
        <w:t xml:space="preserve">delitos de odio, que permitirán que las </w:t>
      </w:r>
      <w:r w:rsidR="002649A0">
        <w:rPr>
          <w:rFonts w:ascii="Arial" w:hAnsi="Arial" w:cs="Arial"/>
        </w:rPr>
        <w:t>Fuerzas y Cuerpos de Seguridad (</w:t>
      </w:r>
      <w:r w:rsidR="004515AF" w:rsidRPr="002649A0">
        <w:rPr>
          <w:rFonts w:ascii="Arial" w:hAnsi="Arial" w:cs="Arial"/>
        </w:rPr>
        <w:t>FCS</w:t>
      </w:r>
      <w:r w:rsidR="002649A0">
        <w:rPr>
          <w:rFonts w:ascii="Arial" w:hAnsi="Arial" w:cs="Arial"/>
        </w:rPr>
        <w:t>) estén vigilantes sobre</w:t>
      </w:r>
      <w:r w:rsidR="004515AF" w:rsidRPr="002649A0">
        <w:rPr>
          <w:rFonts w:ascii="Arial" w:hAnsi="Arial" w:cs="Arial"/>
        </w:rPr>
        <w:t xml:space="preserve"> su situación </w:t>
      </w:r>
      <w:r w:rsidR="002649A0">
        <w:rPr>
          <w:rFonts w:ascii="Arial" w:hAnsi="Arial" w:cs="Arial"/>
        </w:rPr>
        <w:t>respecto de estos delitos y</w:t>
      </w:r>
      <w:r w:rsidR="004515AF" w:rsidRPr="002649A0">
        <w:rPr>
          <w:rFonts w:ascii="Arial" w:hAnsi="Arial" w:cs="Arial"/>
        </w:rPr>
        <w:t xml:space="preserve"> favorezcan la </w:t>
      </w:r>
      <w:r w:rsidR="002649A0">
        <w:rPr>
          <w:rFonts w:ascii="Arial" w:hAnsi="Arial" w:cs="Arial"/>
        </w:rPr>
        <w:t xml:space="preserve">averiguación y la </w:t>
      </w:r>
      <w:r w:rsidR="004515AF" w:rsidRPr="002649A0">
        <w:rPr>
          <w:rFonts w:ascii="Arial" w:hAnsi="Arial" w:cs="Arial"/>
        </w:rPr>
        <w:t>credibilidad en el proceso de denuncia</w:t>
      </w:r>
      <w:r w:rsidR="002649A0">
        <w:rPr>
          <w:rFonts w:ascii="Arial" w:hAnsi="Arial" w:cs="Arial"/>
        </w:rPr>
        <w:t xml:space="preserve"> y persecución</w:t>
      </w:r>
      <w:r w:rsidR="004515AF" w:rsidRPr="002649A0">
        <w:rPr>
          <w:rFonts w:ascii="Arial" w:hAnsi="Arial" w:cs="Arial"/>
        </w:rPr>
        <w:t>.</w:t>
      </w:r>
    </w:p>
    <w:p w14:paraId="0F9FEC21" w14:textId="77777777" w:rsidR="000B51A2" w:rsidRPr="002649A0" w:rsidRDefault="000B51A2" w:rsidP="00AF5808">
      <w:pPr>
        <w:jc w:val="both"/>
        <w:rPr>
          <w:rFonts w:ascii="Arial" w:hAnsi="Arial" w:cs="Arial"/>
        </w:rPr>
      </w:pPr>
    </w:p>
    <w:p w14:paraId="05327A58" w14:textId="77777777" w:rsidR="006613E1" w:rsidRPr="002649A0" w:rsidRDefault="006613E1" w:rsidP="00C94AD6">
      <w:pPr>
        <w:pStyle w:val="xmsolistparagraph"/>
        <w:shd w:val="clear" w:color="auto" w:fill="FFFFFF"/>
        <w:spacing w:before="0" w:beforeAutospacing="0" w:after="0" w:afterAutospacing="0"/>
        <w:jc w:val="both"/>
        <w:rPr>
          <w:rFonts w:ascii="Arial" w:hAnsi="Arial" w:cs="Arial"/>
          <w:b/>
          <w:sz w:val="24"/>
          <w:szCs w:val="24"/>
          <w:lang w:val="es-ES_tradnl"/>
        </w:rPr>
      </w:pPr>
      <w:r w:rsidRPr="002649A0">
        <w:rPr>
          <w:rFonts w:ascii="Arial" w:hAnsi="Arial" w:cs="Arial"/>
          <w:b/>
          <w:sz w:val="24"/>
          <w:szCs w:val="24"/>
          <w:lang w:val="es-ES_tradnl"/>
        </w:rPr>
        <w:t>Líneas operativas de prevención e investigación de los “delitos de odio”:</w:t>
      </w:r>
    </w:p>
    <w:p w14:paraId="7C8C38F6" w14:textId="77777777" w:rsidR="00AF5808" w:rsidRPr="002649A0" w:rsidRDefault="00AF5808" w:rsidP="00C94AD6">
      <w:pPr>
        <w:pStyle w:val="xmsolistparagraph"/>
        <w:shd w:val="clear" w:color="auto" w:fill="FFFFFF"/>
        <w:spacing w:before="0" w:beforeAutospacing="0" w:after="0" w:afterAutospacing="0"/>
        <w:jc w:val="both"/>
        <w:rPr>
          <w:rFonts w:ascii="Arial" w:hAnsi="Arial" w:cs="Arial"/>
          <w:sz w:val="24"/>
          <w:szCs w:val="24"/>
          <w:lang w:val="es-ES_tradnl"/>
        </w:rPr>
      </w:pPr>
    </w:p>
    <w:p w14:paraId="2A724202" w14:textId="77777777" w:rsidR="00AF5808" w:rsidRPr="002649A0" w:rsidRDefault="00AF5808"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 xml:space="preserve">Incorporar la variable de la discapacidad en los estudios, y estadísticas llevadas a </w:t>
      </w:r>
      <w:r w:rsidR="002649A0">
        <w:rPr>
          <w:rFonts w:ascii="Arial" w:hAnsi="Arial" w:cs="Arial"/>
          <w:sz w:val="24"/>
          <w:szCs w:val="24"/>
          <w:lang w:val="es-ES_tradnl"/>
        </w:rPr>
        <w:t>cabo por la Oficina contra los Delitos de O</w:t>
      </w:r>
      <w:r w:rsidRPr="002649A0">
        <w:rPr>
          <w:rFonts w:ascii="Arial" w:hAnsi="Arial" w:cs="Arial"/>
          <w:sz w:val="24"/>
          <w:szCs w:val="24"/>
          <w:lang w:val="es-ES_tradnl"/>
        </w:rPr>
        <w:t>dio</w:t>
      </w:r>
      <w:r w:rsidR="002649A0">
        <w:rPr>
          <w:rFonts w:ascii="Arial" w:hAnsi="Arial" w:cs="Arial"/>
          <w:sz w:val="24"/>
          <w:szCs w:val="24"/>
          <w:lang w:val="es-ES_tradnl"/>
        </w:rPr>
        <w:t xml:space="preserve"> del Ministerio del Interior</w:t>
      </w:r>
      <w:r w:rsidRPr="002649A0">
        <w:rPr>
          <w:rFonts w:ascii="Arial" w:hAnsi="Arial" w:cs="Arial"/>
          <w:sz w:val="24"/>
          <w:szCs w:val="24"/>
          <w:lang w:val="es-ES_tradnl"/>
        </w:rPr>
        <w:t>.</w:t>
      </w:r>
    </w:p>
    <w:p w14:paraId="7C5B1E50" w14:textId="77777777" w:rsidR="00AF5808" w:rsidRPr="002649A0" w:rsidRDefault="00A72C52"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Conocer datos desagregados por tipología de discapacidad</w:t>
      </w:r>
      <w:r w:rsidR="001F2896" w:rsidRPr="002649A0">
        <w:rPr>
          <w:rFonts w:ascii="Arial" w:hAnsi="Arial" w:cs="Arial"/>
          <w:sz w:val="24"/>
          <w:szCs w:val="24"/>
          <w:lang w:val="es-ES_tradnl"/>
        </w:rPr>
        <w:t xml:space="preserve"> y género</w:t>
      </w:r>
      <w:r w:rsidR="002649A0">
        <w:rPr>
          <w:rFonts w:ascii="Arial" w:hAnsi="Arial" w:cs="Arial"/>
          <w:sz w:val="24"/>
          <w:szCs w:val="24"/>
          <w:lang w:val="es-ES_tradnl"/>
        </w:rPr>
        <w:t xml:space="preserve"> (hombre/mujer y niños/niñas)</w:t>
      </w:r>
      <w:r w:rsidRPr="002649A0">
        <w:rPr>
          <w:rFonts w:ascii="Arial" w:hAnsi="Arial" w:cs="Arial"/>
          <w:sz w:val="24"/>
          <w:szCs w:val="24"/>
          <w:lang w:val="es-ES_tradnl"/>
        </w:rPr>
        <w:t>.</w:t>
      </w:r>
    </w:p>
    <w:p w14:paraId="4EA6F03A" w14:textId="77777777" w:rsidR="00AF5808" w:rsidRPr="002649A0" w:rsidRDefault="00AF5808"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 xml:space="preserve">Capacitación y empoderamiento de las personas con discapacidad para </w:t>
      </w:r>
      <w:r w:rsidR="00C94AD6" w:rsidRPr="002649A0">
        <w:rPr>
          <w:rFonts w:ascii="Arial" w:hAnsi="Arial" w:cs="Arial"/>
          <w:sz w:val="24"/>
          <w:szCs w:val="24"/>
          <w:lang w:val="es-ES_tradnl"/>
        </w:rPr>
        <w:t>que identifiquen y denuncien</w:t>
      </w:r>
      <w:r w:rsidRPr="002649A0">
        <w:rPr>
          <w:rFonts w:ascii="Arial" w:hAnsi="Arial" w:cs="Arial"/>
          <w:sz w:val="24"/>
          <w:szCs w:val="24"/>
          <w:lang w:val="es-ES_tradnl"/>
        </w:rPr>
        <w:t xml:space="preserve"> estos tipos delictivos.</w:t>
      </w:r>
    </w:p>
    <w:p w14:paraId="755AC300" w14:textId="77777777" w:rsidR="009E2FBF" w:rsidRPr="002649A0" w:rsidRDefault="009E2FBF"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Incorporar</w:t>
      </w:r>
      <w:r w:rsidR="00AF5808" w:rsidRPr="002649A0">
        <w:rPr>
          <w:rFonts w:ascii="Arial" w:hAnsi="Arial" w:cs="Arial"/>
          <w:sz w:val="24"/>
          <w:szCs w:val="24"/>
          <w:lang w:val="es-ES_tradnl"/>
        </w:rPr>
        <w:t xml:space="preserve"> </w:t>
      </w:r>
      <w:r w:rsidRPr="002649A0">
        <w:rPr>
          <w:rFonts w:ascii="Arial" w:hAnsi="Arial" w:cs="Arial"/>
          <w:sz w:val="24"/>
          <w:szCs w:val="24"/>
          <w:lang w:val="es-ES_tradnl"/>
        </w:rPr>
        <w:t>la</w:t>
      </w:r>
      <w:r w:rsidR="00AF5808" w:rsidRPr="002649A0">
        <w:rPr>
          <w:rFonts w:ascii="Arial" w:hAnsi="Arial" w:cs="Arial"/>
          <w:sz w:val="24"/>
          <w:szCs w:val="24"/>
          <w:lang w:val="es-ES_tradnl"/>
        </w:rPr>
        <w:t xml:space="preserve"> </w:t>
      </w:r>
      <w:r w:rsidRPr="002649A0">
        <w:rPr>
          <w:rFonts w:ascii="Arial" w:hAnsi="Arial" w:cs="Arial"/>
          <w:sz w:val="24"/>
          <w:szCs w:val="24"/>
          <w:lang w:val="es-ES_tradnl"/>
        </w:rPr>
        <w:t>accesibilidad</w:t>
      </w:r>
      <w:r w:rsidR="00C94AD6" w:rsidRPr="002649A0">
        <w:rPr>
          <w:rFonts w:ascii="Arial" w:hAnsi="Arial" w:cs="Arial"/>
          <w:sz w:val="24"/>
          <w:szCs w:val="24"/>
          <w:lang w:val="es-ES_tradnl"/>
        </w:rPr>
        <w:t xml:space="preserve"> universal en los espacios, servicios y </w:t>
      </w:r>
      <w:r w:rsidRPr="002649A0">
        <w:rPr>
          <w:rFonts w:ascii="Arial" w:hAnsi="Arial" w:cs="Arial"/>
          <w:sz w:val="24"/>
          <w:szCs w:val="24"/>
          <w:lang w:val="es-ES_tradnl"/>
        </w:rPr>
        <w:t>procesos de denuncia.</w:t>
      </w:r>
    </w:p>
    <w:p w14:paraId="35F7C05A" w14:textId="77777777" w:rsidR="006613E1" w:rsidRPr="002649A0" w:rsidRDefault="006613E1"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 xml:space="preserve">Conocimiento de los delitos más </w:t>
      </w:r>
      <w:r w:rsidR="009E2FBF" w:rsidRPr="002649A0">
        <w:rPr>
          <w:rFonts w:ascii="Arial" w:hAnsi="Arial" w:cs="Arial"/>
          <w:sz w:val="24"/>
          <w:szCs w:val="24"/>
          <w:lang w:val="es-ES_tradnl"/>
        </w:rPr>
        <w:t>frecuentes</w:t>
      </w:r>
      <w:r w:rsidR="00AF5808" w:rsidRPr="002649A0">
        <w:rPr>
          <w:rFonts w:ascii="Arial" w:hAnsi="Arial" w:cs="Arial"/>
          <w:sz w:val="24"/>
          <w:szCs w:val="24"/>
          <w:lang w:val="es-ES_tradnl"/>
        </w:rPr>
        <w:t xml:space="preserve"> sobre las personas co</w:t>
      </w:r>
      <w:r w:rsidR="009E2FBF" w:rsidRPr="002649A0">
        <w:rPr>
          <w:rFonts w:ascii="Arial" w:hAnsi="Arial" w:cs="Arial"/>
          <w:sz w:val="24"/>
          <w:szCs w:val="24"/>
          <w:lang w:val="es-ES_tradnl"/>
        </w:rPr>
        <w:t>n</w:t>
      </w:r>
      <w:r w:rsidR="00AF5808" w:rsidRPr="002649A0">
        <w:rPr>
          <w:rFonts w:ascii="Arial" w:hAnsi="Arial" w:cs="Arial"/>
          <w:sz w:val="24"/>
          <w:szCs w:val="24"/>
          <w:lang w:val="es-ES_tradnl"/>
        </w:rPr>
        <w:t xml:space="preserve"> </w:t>
      </w:r>
      <w:r w:rsidRPr="002649A0">
        <w:rPr>
          <w:rFonts w:ascii="Arial" w:hAnsi="Arial" w:cs="Arial"/>
          <w:sz w:val="24"/>
          <w:szCs w:val="24"/>
          <w:lang w:val="es-ES_tradnl"/>
        </w:rPr>
        <w:t>discapacidad para actuar preventivamente.</w:t>
      </w:r>
    </w:p>
    <w:p w14:paraId="7C9AFF27" w14:textId="77777777" w:rsidR="001F2896" w:rsidRPr="002649A0" w:rsidRDefault="009E2FBF"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Realización de campañas informativas accesibles orientadas a la toma de conciencia.</w:t>
      </w:r>
    </w:p>
    <w:p w14:paraId="613B7FCA" w14:textId="77777777" w:rsidR="001F2896" w:rsidRPr="002649A0" w:rsidRDefault="001F2896" w:rsidP="00C94AD6">
      <w:pPr>
        <w:pStyle w:val="xmsolistparagraph"/>
        <w:shd w:val="clear" w:color="auto" w:fill="FFFFFF"/>
        <w:spacing w:before="0" w:beforeAutospacing="0" w:after="0" w:afterAutospacing="0"/>
        <w:jc w:val="both"/>
        <w:rPr>
          <w:rFonts w:ascii="Arial" w:hAnsi="Arial" w:cs="Arial"/>
          <w:b/>
          <w:sz w:val="24"/>
          <w:szCs w:val="24"/>
          <w:lang w:val="es-ES_tradnl"/>
        </w:rPr>
      </w:pPr>
    </w:p>
    <w:p w14:paraId="42A255B4" w14:textId="77777777" w:rsidR="006613E1" w:rsidRPr="002649A0" w:rsidRDefault="006613E1" w:rsidP="00C94AD6">
      <w:pPr>
        <w:pStyle w:val="xmsolistparagraph"/>
        <w:shd w:val="clear" w:color="auto" w:fill="FFFFFF"/>
        <w:spacing w:before="0" w:beforeAutospacing="0" w:after="0" w:afterAutospacing="0"/>
        <w:jc w:val="both"/>
        <w:rPr>
          <w:rFonts w:ascii="Arial" w:hAnsi="Arial" w:cs="Arial"/>
          <w:b/>
          <w:sz w:val="24"/>
          <w:szCs w:val="24"/>
          <w:lang w:val="es-ES_tradnl"/>
        </w:rPr>
      </w:pPr>
      <w:r w:rsidRPr="002649A0">
        <w:rPr>
          <w:rFonts w:ascii="Arial" w:hAnsi="Arial" w:cs="Arial"/>
          <w:b/>
          <w:sz w:val="24"/>
          <w:szCs w:val="24"/>
          <w:lang w:val="es-ES_tradnl"/>
        </w:rPr>
        <w:t>Coordinación y cooperación con las medidas de atención a las víctimas.</w:t>
      </w:r>
    </w:p>
    <w:p w14:paraId="68BEB4C1" w14:textId="77777777" w:rsidR="009E2FBF" w:rsidRPr="002649A0" w:rsidRDefault="009E2FBF" w:rsidP="00C94AD6">
      <w:pPr>
        <w:pStyle w:val="xmsolistparagraph"/>
        <w:shd w:val="clear" w:color="auto" w:fill="FFFFFF"/>
        <w:spacing w:before="0" w:beforeAutospacing="0" w:after="0" w:afterAutospacing="0"/>
        <w:ind w:left="720" w:hanging="360"/>
        <w:jc w:val="both"/>
        <w:rPr>
          <w:rFonts w:ascii="Arial" w:hAnsi="Arial" w:cs="Arial"/>
          <w:b/>
          <w:sz w:val="24"/>
          <w:szCs w:val="24"/>
          <w:lang w:val="es-ES_tradnl"/>
        </w:rPr>
      </w:pPr>
    </w:p>
    <w:p w14:paraId="77292C32" w14:textId="77777777" w:rsidR="009E2FBF" w:rsidRPr="002649A0" w:rsidRDefault="009E2FBF"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Incorporar medidas de accesibilidad universal en el proceso, instalaciones y servicios de atención a víctimas con discapacidad.</w:t>
      </w:r>
    </w:p>
    <w:p w14:paraId="01918370" w14:textId="77777777" w:rsidR="009E2FBF" w:rsidRPr="002649A0" w:rsidRDefault="009E2FBF"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 xml:space="preserve">Garantizar la escucha y </w:t>
      </w:r>
      <w:r w:rsidR="002649A0">
        <w:rPr>
          <w:rFonts w:ascii="Arial" w:hAnsi="Arial" w:cs="Arial"/>
          <w:sz w:val="24"/>
          <w:szCs w:val="24"/>
          <w:lang w:val="es-ES_tradnl"/>
        </w:rPr>
        <w:t>la recepción d</w:t>
      </w:r>
      <w:r w:rsidRPr="002649A0">
        <w:rPr>
          <w:rFonts w:ascii="Arial" w:hAnsi="Arial" w:cs="Arial"/>
          <w:sz w:val="24"/>
          <w:szCs w:val="24"/>
          <w:lang w:val="es-ES_tradnl"/>
        </w:rPr>
        <w:t>e</w:t>
      </w:r>
      <w:r w:rsidR="002649A0">
        <w:rPr>
          <w:rFonts w:ascii="Arial" w:hAnsi="Arial" w:cs="Arial"/>
          <w:sz w:val="24"/>
          <w:szCs w:val="24"/>
          <w:lang w:val="es-ES_tradnl"/>
        </w:rPr>
        <w:t xml:space="preserve">l testimonio de la víctima con </w:t>
      </w:r>
      <w:r w:rsidRPr="002649A0">
        <w:rPr>
          <w:rFonts w:ascii="Arial" w:hAnsi="Arial" w:cs="Arial"/>
          <w:sz w:val="24"/>
          <w:szCs w:val="24"/>
          <w:lang w:val="es-ES_tradnl"/>
        </w:rPr>
        <w:t>discapacidad.</w:t>
      </w:r>
    </w:p>
    <w:p w14:paraId="466C0A2C" w14:textId="77777777" w:rsidR="00A72C52" w:rsidRPr="002649A0" w:rsidRDefault="00A72C52"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Asegurar, cuando así sea, el interés sup</w:t>
      </w:r>
      <w:r w:rsidR="00C94AD6" w:rsidRPr="002649A0">
        <w:rPr>
          <w:rFonts w:ascii="Arial" w:hAnsi="Arial" w:cs="Arial"/>
          <w:sz w:val="24"/>
          <w:szCs w:val="24"/>
          <w:lang w:val="es-ES_tradnl"/>
        </w:rPr>
        <w:t>e</w:t>
      </w:r>
      <w:r w:rsidR="002649A0">
        <w:rPr>
          <w:rFonts w:ascii="Arial" w:hAnsi="Arial" w:cs="Arial"/>
          <w:sz w:val="24"/>
          <w:szCs w:val="24"/>
          <w:lang w:val="es-ES_tradnl"/>
        </w:rPr>
        <w:t>rior de los niños y niñas con discapacidad,</w:t>
      </w:r>
      <w:r w:rsidRPr="002649A0">
        <w:rPr>
          <w:rFonts w:ascii="Arial" w:hAnsi="Arial" w:cs="Arial"/>
        </w:rPr>
        <w:t xml:space="preserve"> </w:t>
      </w:r>
      <w:r w:rsidRPr="002649A0">
        <w:rPr>
          <w:rFonts w:ascii="Arial" w:hAnsi="Arial" w:cs="Arial"/>
          <w:sz w:val="24"/>
          <w:szCs w:val="24"/>
          <w:lang w:val="es-ES_tradnl"/>
        </w:rPr>
        <w:t>teniéndolo</w:t>
      </w:r>
      <w:r w:rsidR="002649A0">
        <w:rPr>
          <w:rFonts w:ascii="Arial" w:hAnsi="Arial" w:cs="Arial"/>
          <w:sz w:val="24"/>
          <w:szCs w:val="24"/>
          <w:lang w:val="es-ES_tradnl"/>
        </w:rPr>
        <w:t>s</w:t>
      </w:r>
      <w:r w:rsidRPr="002649A0">
        <w:rPr>
          <w:rFonts w:ascii="Arial" w:hAnsi="Arial" w:cs="Arial"/>
          <w:sz w:val="24"/>
          <w:szCs w:val="24"/>
          <w:lang w:val="es-ES_tradnl"/>
        </w:rPr>
        <w:t xml:space="preserve"> como </w:t>
      </w:r>
      <w:r w:rsidR="002649A0">
        <w:rPr>
          <w:rFonts w:ascii="Arial" w:hAnsi="Arial" w:cs="Arial"/>
          <w:sz w:val="24"/>
          <w:szCs w:val="24"/>
          <w:lang w:val="es-ES_tradnl"/>
        </w:rPr>
        <w:t xml:space="preserve">titulares </w:t>
      </w:r>
      <w:r w:rsidRPr="002649A0">
        <w:rPr>
          <w:rFonts w:ascii="Arial" w:hAnsi="Arial" w:cs="Arial"/>
          <w:sz w:val="24"/>
          <w:szCs w:val="24"/>
          <w:lang w:val="es-ES_tradnl"/>
        </w:rPr>
        <w:t>de derecho para que su</w:t>
      </w:r>
      <w:r w:rsidR="001F2896" w:rsidRPr="002649A0">
        <w:rPr>
          <w:rFonts w:ascii="Arial" w:hAnsi="Arial" w:cs="Arial"/>
          <w:sz w:val="24"/>
          <w:szCs w:val="24"/>
          <w:lang w:val="es-ES_tradnl"/>
        </w:rPr>
        <w:t xml:space="preserve"> opinión sea</w:t>
      </w:r>
      <w:r w:rsidRPr="002649A0">
        <w:rPr>
          <w:rFonts w:ascii="Arial" w:hAnsi="Arial" w:cs="Arial"/>
          <w:sz w:val="24"/>
          <w:szCs w:val="24"/>
          <w:lang w:val="es-ES_tradnl"/>
        </w:rPr>
        <w:t xml:space="preserve"> considerada.</w:t>
      </w:r>
    </w:p>
    <w:p w14:paraId="39CF1373" w14:textId="77777777" w:rsidR="001F2896" w:rsidRPr="002649A0" w:rsidRDefault="001F2896" w:rsidP="00C94AD6">
      <w:pPr>
        <w:pStyle w:val="xmsolistparagraph"/>
        <w:numPr>
          <w:ilvl w:val="0"/>
          <w:numId w:val="2"/>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Crear un grupo de trabajo para revisar el protocolo de actuación  de la FCS para los delitos de odio para incorporar un enfoque inclusivo</w:t>
      </w:r>
      <w:r w:rsidR="002649A0">
        <w:rPr>
          <w:rFonts w:ascii="Arial" w:hAnsi="Arial" w:cs="Arial"/>
          <w:sz w:val="24"/>
          <w:szCs w:val="24"/>
          <w:lang w:val="es-ES_tradnl"/>
        </w:rPr>
        <w:t xml:space="preserve"> de la discapacidad</w:t>
      </w:r>
      <w:r w:rsidRPr="002649A0">
        <w:rPr>
          <w:rFonts w:ascii="Arial" w:hAnsi="Arial" w:cs="Arial"/>
          <w:sz w:val="24"/>
          <w:szCs w:val="24"/>
          <w:lang w:val="es-ES_tradnl"/>
        </w:rPr>
        <w:t>.</w:t>
      </w:r>
    </w:p>
    <w:p w14:paraId="582A036F" w14:textId="77777777" w:rsidR="006613E1" w:rsidRPr="002649A0" w:rsidRDefault="006613E1" w:rsidP="00C94AD6">
      <w:pPr>
        <w:pStyle w:val="xmsolistparagraph"/>
        <w:shd w:val="clear" w:color="auto" w:fill="FFFFFF"/>
        <w:spacing w:before="0" w:beforeAutospacing="0" w:after="0" w:afterAutospacing="0"/>
        <w:jc w:val="both"/>
        <w:rPr>
          <w:rFonts w:ascii="Arial" w:hAnsi="Arial" w:cs="Arial"/>
          <w:sz w:val="24"/>
          <w:szCs w:val="24"/>
          <w:lang w:val="es-ES_tradnl"/>
        </w:rPr>
      </w:pPr>
    </w:p>
    <w:p w14:paraId="5ED29F4D" w14:textId="77777777" w:rsidR="006613E1" w:rsidRPr="002649A0" w:rsidRDefault="006613E1" w:rsidP="00C94AD6">
      <w:pPr>
        <w:pStyle w:val="xmsolistparagraph"/>
        <w:shd w:val="clear" w:color="auto" w:fill="FFFFFF"/>
        <w:spacing w:before="0" w:beforeAutospacing="0" w:after="0" w:afterAutospacing="0"/>
        <w:jc w:val="both"/>
        <w:rPr>
          <w:rFonts w:ascii="Arial" w:hAnsi="Arial" w:cs="Arial"/>
          <w:b/>
          <w:sz w:val="24"/>
          <w:szCs w:val="24"/>
          <w:lang w:val="es-ES_tradnl"/>
        </w:rPr>
      </w:pPr>
      <w:r w:rsidRPr="002649A0">
        <w:rPr>
          <w:rFonts w:ascii="Arial" w:hAnsi="Arial" w:cs="Arial"/>
          <w:b/>
          <w:sz w:val="24"/>
          <w:szCs w:val="24"/>
          <w:lang w:val="es-ES_tradnl"/>
        </w:rPr>
        <w:lastRenderedPageBreak/>
        <w:t>Formación de las FCS</w:t>
      </w:r>
    </w:p>
    <w:p w14:paraId="51362EFA" w14:textId="77777777" w:rsidR="006613E1" w:rsidRPr="002649A0" w:rsidRDefault="006613E1" w:rsidP="00C94AD6">
      <w:pPr>
        <w:pStyle w:val="xmsolistparagraph"/>
        <w:shd w:val="clear" w:color="auto" w:fill="FFFFFF"/>
        <w:spacing w:before="0" w:beforeAutospacing="0" w:after="0" w:afterAutospacing="0"/>
        <w:ind w:left="720" w:hanging="360"/>
        <w:jc w:val="both"/>
        <w:rPr>
          <w:rFonts w:ascii="Arial" w:hAnsi="Arial" w:cs="Arial"/>
          <w:sz w:val="24"/>
          <w:szCs w:val="24"/>
          <w:lang w:val="es-ES_tradnl"/>
        </w:rPr>
      </w:pPr>
    </w:p>
    <w:p w14:paraId="26B51D24" w14:textId="77777777" w:rsidR="00AF5808" w:rsidRPr="002649A0" w:rsidRDefault="00AF5808" w:rsidP="00C94AD6">
      <w:pPr>
        <w:pStyle w:val="xmsolistparagraph"/>
        <w:numPr>
          <w:ilvl w:val="0"/>
          <w:numId w:val="1"/>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Toma de conciencia hacia la realidad y los derechos de las personas con discapacidad.</w:t>
      </w:r>
    </w:p>
    <w:p w14:paraId="0D2BAC46" w14:textId="77777777" w:rsidR="00A72C52" w:rsidRPr="002649A0" w:rsidRDefault="00A72C52" w:rsidP="00C94AD6">
      <w:pPr>
        <w:pStyle w:val="xmsolistparagraph"/>
        <w:numPr>
          <w:ilvl w:val="0"/>
          <w:numId w:val="1"/>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 xml:space="preserve">Elaboración de materiales </w:t>
      </w:r>
      <w:r w:rsidR="001F2896" w:rsidRPr="002649A0">
        <w:rPr>
          <w:rFonts w:ascii="Arial" w:hAnsi="Arial" w:cs="Arial"/>
          <w:sz w:val="24"/>
          <w:szCs w:val="24"/>
          <w:lang w:val="es-ES_tradnl"/>
        </w:rPr>
        <w:t>que pongan en acento</w:t>
      </w:r>
      <w:r w:rsidRPr="002649A0">
        <w:rPr>
          <w:rFonts w:ascii="Arial" w:hAnsi="Arial" w:cs="Arial"/>
          <w:sz w:val="24"/>
          <w:szCs w:val="24"/>
          <w:lang w:val="es-ES_tradnl"/>
        </w:rPr>
        <w:t xml:space="preserve"> en la credibilidad de las personas con discapacidad como víctimas de delitos de odio.</w:t>
      </w:r>
    </w:p>
    <w:p w14:paraId="5F7CA3C3" w14:textId="77777777" w:rsidR="006613E1" w:rsidRPr="002649A0" w:rsidRDefault="006613E1" w:rsidP="00C94AD6">
      <w:pPr>
        <w:pStyle w:val="xmsolistparagraph"/>
        <w:shd w:val="clear" w:color="auto" w:fill="FFFFFF"/>
        <w:spacing w:before="0" w:beforeAutospacing="0" w:after="0" w:afterAutospacing="0"/>
        <w:ind w:left="720" w:hanging="360"/>
        <w:jc w:val="both"/>
        <w:rPr>
          <w:rFonts w:ascii="Arial" w:hAnsi="Arial" w:cs="Arial"/>
          <w:sz w:val="24"/>
          <w:szCs w:val="24"/>
          <w:lang w:val="es-ES_tradnl"/>
        </w:rPr>
      </w:pPr>
    </w:p>
    <w:p w14:paraId="4BA361BB" w14:textId="77777777" w:rsidR="006613E1" w:rsidRPr="002649A0" w:rsidRDefault="006613E1" w:rsidP="00C94AD6">
      <w:pPr>
        <w:pStyle w:val="xmsolistparagraph"/>
        <w:shd w:val="clear" w:color="auto" w:fill="FFFFFF"/>
        <w:spacing w:before="0" w:beforeAutospacing="0" w:after="0" w:afterAutospacing="0"/>
        <w:jc w:val="both"/>
        <w:rPr>
          <w:rFonts w:ascii="Arial" w:hAnsi="Arial" w:cs="Arial"/>
          <w:b/>
          <w:sz w:val="24"/>
          <w:szCs w:val="24"/>
          <w:lang w:val="es-ES_tradnl"/>
        </w:rPr>
      </w:pPr>
      <w:r w:rsidRPr="002649A0">
        <w:rPr>
          <w:rFonts w:ascii="Arial" w:hAnsi="Arial" w:cs="Arial"/>
          <w:b/>
          <w:sz w:val="24"/>
          <w:szCs w:val="24"/>
          <w:lang w:val="es-ES_tradnl"/>
        </w:rPr>
        <w:t>Cooperación institucional y con las organizaciones del tercer sector que operan en este ámbito.</w:t>
      </w:r>
    </w:p>
    <w:p w14:paraId="55E9205E" w14:textId="77777777" w:rsidR="009E2FBF" w:rsidRPr="002649A0" w:rsidRDefault="009E2FBF" w:rsidP="00C94AD6">
      <w:pPr>
        <w:pStyle w:val="xmsolistparagraph"/>
        <w:shd w:val="clear" w:color="auto" w:fill="FFFFFF"/>
        <w:spacing w:before="0" w:beforeAutospacing="0" w:after="0" w:afterAutospacing="0"/>
        <w:ind w:left="720" w:hanging="360"/>
        <w:jc w:val="both"/>
        <w:rPr>
          <w:rFonts w:ascii="Arial" w:hAnsi="Arial" w:cs="Arial"/>
          <w:b/>
          <w:sz w:val="24"/>
          <w:szCs w:val="24"/>
          <w:lang w:val="es-ES_tradnl"/>
        </w:rPr>
      </w:pPr>
    </w:p>
    <w:p w14:paraId="6B8BA364" w14:textId="77777777" w:rsidR="009E2FBF" w:rsidRPr="002649A0" w:rsidRDefault="00C94AD6" w:rsidP="00C94AD6">
      <w:pPr>
        <w:pStyle w:val="xmsolistparagraph"/>
        <w:numPr>
          <w:ilvl w:val="0"/>
          <w:numId w:val="4"/>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Promover el diá</w:t>
      </w:r>
      <w:r w:rsidR="009E2FBF" w:rsidRPr="002649A0">
        <w:rPr>
          <w:rFonts w:ascii="Arial" w:hAnsi="Arial" w:cs="Arial"/>
          <w:sz w:val="24"/>
          <w:szCs w:val="24"/>
          <w:lang w:val="es-ES_tradnl"/>
        </w:rPr>
        <w:t>logo civil con las organizaciones</w:t>
      </w:r>
      <w:r w:rsidR="001F2896" w:rsidRPr="002649A0">
        <w:rPr>
          <w:rFonts w:ascii="Arial" w:hAnsi="Arial" w:cs="Arial"/>
          <w:sz w:val="24"/>
          <w:szCs w:val="24"/>
          <w:lang w:val="es-ES_tradnl"/>
        </w:rPr>
        <w:t xml:space="preserve"> de discapacidad y sus familias el CERMI</w:t>
      </w:r>
      <w:r w:rsidR="002649A0">
        <w:rPr>
          <w:rFonts w:ascii="Arial" w:hAnsi="Arial" w:cs="Arial"/>
          <w:sz w:val="24"/>
          <w:szCs w:val="24"/>
          <w:lang w:val="es-ES_tradnl"/>
        </w:rPr>
        <w:t>, en esta esfera</w:t>
      </w:r>
      <w:r w:rsidRPr="002649A0">
        <w:rPr>
          <w:rFonts w:ascii="Arial" w:hAnsi="Arial" w:cs="Arial"/>
          <w:sz w:val="24"/>
          <w:szCs w:val="24"/>
          <w:lang w:val="es-ES_tradnl"/>
        </w:rPr>
        <w:t>.</w:t>
      </w:r>
    </w:p>
    <w:p w14:paraId="67082D16" w14:textId="77777777" w:rsidR="009E2FBF" w:rsidRPr="002649A0" w:rsidRDefault="002649A0" w:rsidP="00C94AD6">
      <w:pPr>
        <w:pStyle w:val="xmsolistparagraph"/>
        <w:numPr>
          <w:ilvl w:val="0"/>
          <w:numId w:val="4"/>
        </w:numPr>
        <w:shd w:val="clear" w:color="auto" w:fill="FFFFFF"/>
        <w:spacing w:before="0" w:beforeAutospacing="0" w:after="0" w:afterAutospacing="0"/>
        <w:jc w:val="both"/>
        <w:rPr>
          <w:rFonts w:ascii="Arial" w:hAnsi="Arial" w:cs="Arial"/>
          <w:sz w:val="24"/>
          <w:szCs w:val="24"/>
          <w:lang w:val="es-ES_tradnl"/>
        </w:rPr>
      </w:pPr>
      <w:r>
        <w:rPr>
          <w:rFonts w:ascii="Arial" w:hAnsi="Arial" w:cs="Arial"/>
          <w:sz w:val="24"/>
          <w:szCs w:val="24"/>
          <w:lang w:val="es-ES_tradnl"/>
        </w:rPr>
        <w:t xml:space="preserve">Confeccionar </w:t>
      </w:r>
      <w:r w:rsidR="009E2FBF" w:rsidRPr="002649A0">
        <w:rPr>
          <w:rFonts w:ascii="Arial" w:hAnsi="Arial" w:cs="Arial"/>
          <w:sz w:val="24"/>
          <w:szCs w:val="24"/>
          <w:lang w:val="es-ES_tradnl"/>
        </w:rPr>
        <w:t xml:space="preserve">un directorio de </w:t>
      </w:r>
      <w:r w:rsidR="00A72C52" w:rsidRPr="002649A0">
        <w:rPr>
          <w:rFonts w:ascii="Arial" w:hAnsi="Arial" w:cs="Arial"/>
          <w:sz w:val="24"/>
          <w:szCs w:val="24"/>
          <w:lang w:val="es-ES_tradnl"/>
        </w:rPr>
        <w:t>organizaciones</w:t>
      </w:r>
      <w:r>
        <w:rPr>
          <w:rFonts w:ascii="Arial" w:hAnsi="Arial" w:cs="Arial"/>
          <w:sz w:val="24"/>
          <w:szCs w:val="24"/>
          <w:lang w:val="es-ES_tradnl"/>
        </w:rPr>
        <w:t xml:space="preserve"> sociales colaboradoras de la O</w:t>
      </w:r>
      <w:r w:rsidR="009E2FBF" w:rsidRPr="002649A0">
        <w:rPr>
          <w:rFonts w:ascii="Arial" w:hAnsi="Arial" w:cs="Arial"/>
          <w:sz w:val="24"/>
          <w:szCs w:val="24"/>
          <w:lang w:val="es-ES_tradnl"/>
        </w:rPr>
        <w:t>fici</w:t>
      </w:r>
      <w:r>
        <w:rPr>
          <w:rFonts w:ascii="Arial" w:hAnsi="Arial" w:cs="Arial"/>
          <w:sz w:val="24"/>
          <w:szCs w:val="24"/>
          <w:lang w:val="es-ES_tradnl"/>
        </w:rPr>
        <w:t>na de Delitos de O</w:t>
      </w:r>
      <w:r w:rsidR="001F2896" w:rsidRPr="002649A0">
        <w:rPr>
          <w:rFonts w:ascii="Arial" w:hAnsi="Arial" w:cs="Arial"/>
          <w:sz w:val="24"/>
          <w:szCs w:val="24"/>
          <w:lang w:val="es-ES_tradnl"/>
        </w:rPr>
        <w:t>dio</w:t>
      </w:r>
      <w:r w:rsidR="009E2FBF" w:rsidRPr="002649A0">
        <w:rPr>
          <w:rFonts w:ascii="Arial" w:hAnsi="Arial" w:cs="Arial"/>
          <w:sz w:val="24"/>
          <w:szCs w:val="24"/>
          <w:lang w:val="es-ES_tradnl"/>
        </w:rPr>
        <w:t xml:space="preserve"> para que asegurar una </w:t>
      </w:r>
      <w:r w:rsidR="00A72C52" w:rsidRPr="002649A0">
        <w:rPr>
          <w:rFonts w:ascii="Arial" w:hAnsi="Arial" w:cs="Arial"/>
          <w:sz w:val="24"/>
          <w:szCs w:val="24"/>
          <w:lang w:val="es-ES_tradnl"/>
        </w:rPr>
        <w:t>cooperación</w:t>
      </w:r>
      <w:r w:rsidR="009E2FBF" w:rsidRPr="002649A0">
        <w:rPr>
          <w:rFonts w:ascii="Arial" w:hAnsi="Arial" w:cs="Arial"/>
          <w:sz w:val="24"/>
          <w:szCs w:val="24"/>
          <w:lang w:val="es-ES_tradnl"/>
        </w:rPr>
        <w:t xml:space="preserve"> rápida y </w:t>
      </w:r>
      <w:r w:rsidR="00A72C52" w:rsidRPr="002649A0">
        <w:rPr>
          <w:rFonts w:ascii="Arial" w:hAnsi="Arial" w:cs="Arial"/>
          <w:sz w:val="24"/>
          <w:szCs w:val="24"/>
          <w:lang w:val="es-ES_tradnl"/>
        </w:rPr>
        <w:t>eficaz.</w:t>
      </w:r>
    </w:p>
    <w:p w14:paraId="3FB68546" w14:textId="77777777" w:rsidR="00A72C52" w:rsidRPr="002649A0" w:rsidRDefault="00A72C52" w:rsidP="00C94AD6">
      <w:pPr>
        <w:pStyle w:val="xmsolistparagraph"/>
        <w:shd w:val="clear" w:color="auto" w:fill="FFFFFF"/>
        <w:spacing w:before="0" w:beforeAutospacing="0" w:after="0" w:afterAutospacing="0"/>
        <w:ind w:left="1080"/>
        <w:jc w:val="both"/>
        <w:rPr>
          <w:rFonts w:ascii="Arial" w:hAnsi="Arial" w:cs="Arial"/>
          <w:sz w:val="24"/>
          <w:szCs w:val="24"/>
          <w:lang w:val="es-ES_tradnl"/>
        </w:rPr>
      </w:pPr>
    </w:p>
    <w:p w14:paraId="5823B7ED" w14:textId="77777777" w:rsidR="00C63ABF" w:rsidRPr="002649A0" w:rsidRDefault="00A72C52" w:rsidP="00C94AD6">
      <w:pPr>
        <w:pStyle w:val="xmsolistparagraph"/>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Todas estas medidas deben teñirse de un enfoque de género</w:t>
      </w:r>
      <w:r w:rsidR="001F2896" w:rsidRPr="002649A0">
        <w:rPr>
          <w:rFonts w:ascii="Arial" w:hAnsi="Arial" w:cs="Arial"/>
          <w:sz w:val="24"/>
          <w:szCs w:val="24"/>
          <w:lang w:val="es-ES_tradnl"/>
        </w:rPr>
        <w:t xml:space="preserve"> para asegurar la protección, la promoción y la atención de</w:t>
      </w:r>
      <w:r w:rsidRPr="002649A0">
        <w:rPr>
          <w:rFonts w:ascii="Arial" w:hAnsi="Arial" w:cs="Arial"/>
          <w:sz w:val="24"/>
          <w:szCs w:val="24"/>
          <w:lang w:val="es-ES_tradnl"/>
        </w:rPr>
        <w:t xml:space="preserve"> las mujeres y niñas con discapacidad</w:t>
      </w:r>
      <w:r w:rsidR="001F2896" w:rsidRPr="002649A0">
        <w:rPr>
          <w:rFonts w:ascii="Arial" w:hAnsi="Arial" w:cs="Arial"/>
          <w:sz w:val="24"/>
          <w:szCs w:val="24"/>
          <w:lang w:val="es-ES_tradnl"/>
        </w:rPr>
        <w:t xml:space="preserve"> ante los delitos de odio.</w:t>
      </w:r>
      <w:r w:rsidRPr="002649A0">
        <w:rPr>
          <w:rFonts w:ascii="Arial" w:hAnsi="Arial" w:cs="Arial"/>
          <w:sz w:val="24"/>
          <w:szCs w:val="24"/>
          <w:lang w:val="es-ES_tradnl"/>
        </w:rPr>
        <w:t xml:space="preserve"> </w:t>
      </w:r>
    </w:p>
    <w:p w14:paraId="6D53F5B5" w14:textId="77777777" w:rsidR="000B51A2" w:rsidRPr="002649A0" w:rsidRDefault="000B51A2" w:rsidP="00C94AD6">
      <w:pPr>
        <w:pStyle w:val="xmsolistparagraph"/>
        <w:shd w:val="clear" w:color="auto" w:fill="FFFFFF"/>
        <w:spacing w:before="0" w:beforeAutospacing="0" w:after="0" w:afterAutospacing="0"/>
        <w:jc w:val="both"/>
        <w:rPr>
          <w:rFonts w:ascii="Arial" w:hAnsi="Arial" w:cs="Arial"/>
          <w:sz w:val="24"/>
          <w:szCs w:val="24"/>
          <w:lang w:val="es-ES_tradnl"/>
        </w:rPr>
      </w:pPr>
    </w:p>
    <w:p w14:paraId="49060F33" w14:textId="77777777" w:rsidR="000B51A2" w:rsidRDefault="0026285C" w:rsidP="00C94AD6">
      <w:pPr>
        <w:pStyle w:val="xmsolistparagraph"/>
        <w:shd w:val="clear" w:color="auto" w:fill="FFFFFF"/>
        <w:spacing w:before="0" w:beforeAutospacing="0" w:after="0" w:afterAutospacing="0"/>
        <w:jc w:val="both"/>
        <w:rPr>
          <w:rFonts w:ascii="Arial" w:hAnsi="Arial" w:cs="Arial"/>
          <w:sz w:val="24"/>
          <w:szCs w:val="24"/>
          <w:lang w:val="es-ES_tradnl"/>
        </w:rPr>
      </w:pPr>
      <w:r>
        <w:rPr>
          <w:rFonts w:ascii="Arial" w:hAnsi="Arial" w:cs="Arial"/>
          <w:sz w:val="24"/>
          <w:szCs w:val="24"/>
          <w:lang w:val="es-ES_tradnl"/>
        </w:rPr>
        <w:t>Precisiones al texto</w:t>
      </w:r>
      <w:r w:rsidR="000B51A2" w:rsidRPr="002649A0">
        <w:rPr>
          <w:rFonts w:ascii="Arial" w:hAnsi="Arial" w:cs="Arial"/>
          <w:sz w:val="24"/>
          <w:szCs w:val="24"/>
          <w:lang w:val="es-ES_tradnl"/>
        </w:rPr>
        <w:t xml:space="preserve">: </w:t>
      </w:r>
    </w:p>
    <w:p w14:paraId="0881E77B" w14:textId="77777777" w:rsidR="002649A0" w:rsidRPr="002649A0" w:rsidRDefault="002649A0" w:rsidP="00C94AD6">
      <w:pPr>
        <w:pStyle w:val="xmsolistparagraph"/>
        <w:shd w:val="clear" w:color="auto" w:fill="FFFFFF"/>
        <w:spacing w:before="0" w:beforeAutospacing="0" w:after="0" w:afterAutospacing="0"/>
        <w:jc w:val="both"/>
        <w:rPr>
          <w:rFonts w:ascii="Arial" w:hAnsi="Arial" w:cs="Arial"/>
          <w:sz w:val="24"/>
          <w:szCs w:val="24"/>
          <w:lang w:val="es-ES_tradnl"/>
        </w:rPr>
      </w:pPr>
    </w:p>
    <w:p w14:paraId="7A9A05E3" w14:textId="77777777" w:rsidR="000B51A2" w:rsidRPr="002649A0" w:rsidRDefault="000B51A2" w:rsidP="000B51A2">
      <w:pPr>
        <w:pStyle w:val="xmsolistparagraph"/>
        <w:numPr>
          <w:ilvl w:val="0"/>
          <w:numId w:val="5"/>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 xml:space="preserve">Cambiar la expresión “sensibilización” por </w:t>
      </w:r>
      <w:r w:rsidR="0026285C">
        <w:rPr>
          <w:rFonts w:ascii="Arial" w:hAnsi="Arial" w:cs="Arial"/>
          <w:sz w:val="24"/>
          <w:szCs w:val="24"/>
          <w:lang w:val="es-ES_tradnl"/>
        </w:rPr>
        <w:t>“</w:t>
      </w:r>
      <w:r w:rsidRPr="002649A0">
        <w:rPr>
          <w:rFonts w:ascii="Arial" w:hAnsi="Arial" w:cs="Arial"/>
          <w:sz w:val="24"/>
          <w:szCs w:val="24"/>
          <w:lang w:val="es-ES_tradnl"/>
        </w:rPr>
        <w:t>toma de conciencia</w:t>
      </w:r>
      <w:r w:rsidR="0026285C">
        <w:rPr>
          <w:rFonts w:ascii="Arial" w:hAnsi="Arial" w:cs="Arial"/>
          <w:sz w:val="24"/>
          <w:szCs w:val="24"/>
          <w:lang w:val="es-ES_tradnl"/>
        </w:rPr>
        <w:t>”</w:t>
      </w:r>
      <w:r w:rsidRPr="002649A0">
        <w:rPr>
          <w:rFonts w:ascii="Arial" w:hAnsi="Arial" w:cs="Arial"/>
          <w:sz w:val="24"/>
          <w:szCs w:val="24"/>
          <w:lang w:val="es-ES_tradnl"/>
        </w:rPr>
        <w:t>.</w:t>
      </w:r>
    </w:p>
    <w:p w14:paraId="01E0DC1D" w14:textId="77777777" w:rsidR="000B51A2" w:rsidRPr="002649A0" w:rsidRDefault="000B51A2" w:rsidP="000B51A2">
      <w:pPr>
        <w:pStyle w:val="xmsolistparagraph"/>
        <w:numPr>
          <w:ilvl w:val="0"/>
          <w:numId w:val="5"/>
        </w:numPr>
        <w:shd w:val="clear" w:color="auto" w:fill="FFFFFF"/>
        <w:spacing w:before="0" w:beforeAutospacing="0" w:after="0" w:afterAutospacing="0"/>
        <w:jc w:val="both"/>
        <w:rPr>
          <w:rFonts w:ascii="Arial" w:hAnsi="Arial" w:cs="Arial"/>
          <w:sz w:val="24"/>
          <w:szCs w:val="24"/>
          <w:lang w:val="es-ES_tradnl"/>
        </w:rPr>
      </w:pPr>
      <w:r w:rsidRPr="002649A0">
        <w:rPr>
          <w:rFonts w:ascii="Arial" w:hAnsi="Arial" w:cs="Arial"/>
          <w:sz w:val="24"/>
          <w:szCs w:val="24"/>
          <w:lang w:val="es-ES_tradnl"/>
        </w:rPr>
        <w:t xml:space="preserve">Cambiar </w:t>
      </w:r>
      <w:r w:rsidR="0026285C">
        <w:rPr>
          <w:rFonts w:ascii="Arial" w:hAnsi="Arial" w:cs="Arial"/>
          <w:sz w:val="24"/>
          <w:szCs w:val="24"/>
          <w:lang w:val="es-ES_tradnl"/>
        </w:rPr>
        <w:t>“</w:t>
      </w:r>
      <w:r w:rsidRPr="002649A0">
        <w:rPr>
          <w:rFonts w:ascii="Arial" w:hAnsi="Arial" w:cs="Arial"/>
          <w:sz w:val="24"/>
          <w:szCs w:val="24"/>
          <w:lang w:val="es-ES_tradnl"/>
        </w:rPr>
        <w:t>ONG’s</w:t>
      </w:r>
      <w:bookmarkStart w:id="0" w:name="_GoBack"/>
      <w:bookmarkEnd w:id="0"/>
      <w:r w:rsidR="0026285C">
        <w:rPr>
          <w:rFonts w:ascii="Arial" w:hAnsi="Arial" w:cs="Arial"/>
          <w:sz w:val="24"/>
          <w:szCs w:val="24"/>
          <w:lang w:val="es-ES_tradnl"/>
        </w:rPr>
        <w:t>”</w:t>
      </w:r>
      <w:r w:rsidRPr="002649A0">
        <w:rPr>
          <w:rFonts w:ascii="Arial" w:hAnsi="Arial" w:cs="Arial"/>
          <w:sz w:val="24"/>
          <w:szCs w:val="24"/>
          <w:lang w:val="es-ES_tradnl"/>
        </w:rPr>
        <w:t xml:space="preserve"> por organizaciones de la sociedad civil.</w:t>
      </w:r>
    </w:p>
    <w:p w14:paraId="2A6907BF" w14:textId="77777777" w:rsidR="000B51A2" w:rsidRPr="009B551A" w:rsidRDefault="000B51A2" w:rsidP="000B51A2">
      <w:pPr>
        <w:pStyle w:val="xmsolistparagraph"/>
        <w:numPr>
          <w:ilvl w:val="0"/>
          <w:numId w:val="5"/>
        </w:numPr>
        <w:shd w:val="clear" w:color="auto" w:fill="FFFFFF"/>
        <w:spacing w:before="0" w:beforeAutospacing="0" w:after="0" w:afterAutospacing="0"/>
        <w:jc w:val="both"/>
        <w:rPr>
          <w:rFonts w:ascii="Arial" w:hAnsi="Arial" w:cs="Arial"/>
          <w:b/>
        </w:rPr>
      </w:pPr>
      <w:r w:rsidRPr="002649A0">
        <w:rPr>
          <w:rFonts w:ascii="Arial" w:hAnsi="Arial" w:cs="Arial"/>
          <w:sz w:val="24"/>
          <w:szCs w:val="24"/>
          <w:lang w:val="es-ES_tradnl"/>
        </w:rPr>
        <w:t xml:space="preserve">Cambiar </w:t>
      </w:r>
      <w:r w:rsidR="0026285C">
        <w:rPr>
          <w:rFonts w:ascii="Arial" w:hAnsi="Arial" w:cs="Arial"/>
          <w:sz w:val="24"/>
          <w:szCs w:val="24"/>
          <w:lang w:val="es-ES_tradnl"/>
        </w:rPr>
        <w:t>“</w:t>
      </w:r>
      <w:r w:rsidRPr="002649A0">
        <w:rPr>
          <w:rFonts w:ascii="Arial" w:hAnsi="Arial" w:cs="Arial"/>
          <w:sz w:val="24"/>
          <w:szCs w:val="24"/>
          <w:lang w:val="es-ES_tradnl"/>
        </w:rPr>
        <w:t>colectivos vulnerables</w:t>
      </w:r>
      <w:r w:rsidR="0026285C">
        <w:rPr>
          <w:rFonts w:ascii="Arial" w:hAnsi="Arial" w:cs="Arial"/>
          <w:sz w:val="24"/>
          <w:szCs w:val="24"/>
          <w:lang w:val="es-ES_tradnl"/>
        </w:rPr>
        <w:t xml:space="preserve">” por “personas y grupos más expuestos al discurso y </w:t>
      </w:r>
      <w:r w:rsidRPr="002649A0">
        <w:rPr>
          <w:rFonts w:ascii="Arial" w:hAnsi="Arial" w:cs="Arial"/>
          <w:sz w:val="24"/>
          <w:szCs w:val="24"/>
          <w:lang w:val="es-ES_tradnl"/>
        </w:rPr>
        <w:t>a los delitos de odio</w:t>
      </w:r>
      <w:r w:rsidR="0026285C">
        <w:rPr>
          <w:rFonts w:ascii="Arial" w:hAnsi="Arial" w:cs="Arial"/>
          <w:sz w:val="24"/>
          <w:szCs w:val="24"/>
          <w:lang w:val="es-ES_tradnl"/>
        </w:rPr>
        <w:t>”</w:t>
      </w:r>
      <w:r w:rsidRPr="002649A0">
        <w:rPr>
          <w:rFonts w:ascii="Arial" w:hAnsi="Arial" w:cs="Arial"/>
          <w:sz w:val="24"/>
          <w:szCs w:val="24"/>
          <w:lang w:val="es-ES_tradnl"/>
        </w:rPr>
        <w:t>.</w:t>
      </w:r>
    </w:p>
    <w:p w14:paraId="08C8DF0D" w14:textId="77777777" w:rsidR="009B551A" w:rsidRDefault="009B551A" w:rsidP="009B551A">
      <w:pPr>
        <w:pStyle w:val="xmsolistparagraph"/>
        <w:shd w:val="clear" w:color="auto" w:fill="FFFFFF"/>
        <w:spacing w:before="0" w:beforeAutospacing="0" w:after="0" w:afterAutospacing="0"/>
        <w:jc w:val="center"/>
        <w:rPr>
          <w:rFonts w:ascii="Arial" w:hAnsi="Arial" w:cs="Arial"/>
          <w:b/>
          <w:sz w:val="24"/>
          <w:szCs w:val="24"/>
          <w:lang w:val="es-ES_tradnl"/>
        </w:rPr>
      </w:pPr>
    </w:p>
    <w:p w14:paraId="1D21B4F7" w14:textId="312826E5" w:rsidR="009B551A" w:rsidRDefault="009B551A" w:rsidP="009B551A">
      <w:pPr>
        <w:pStyle w:val="xmsolistparagraph"/>
        <w:shd w:val="clear" w:color="auto" w:fill="FFFFFF"/>
        <w:spacing w:before="0" w:beforeAutospacing="0" w:after="0" w:afterAutospacing="0"/>
        <w:jc w:val="right"/>
        <w:rPr>
          <w:rFonts w:ascii="Arial" w:hAnsi="Arial" w:cs="Arial"/>
          <w:sz w:val="24"/>
          <w:szCs w:val="24"/>
          <w:lang w:val="es-ES_tradnl"/>
        </w:rPr>
      </w:pPr>
      <w:r w:rsidRPr="009B551A">
        <w:rPr>
          <w:rFonts w:ascii="Arial" w:hAnsi="Arial" w:cs="Arial"/>
          <w:sz w:val="24"/>
          <w:szCs w:val="24"/>
          <w:lang w:val="es-ES_tradnl"/>
        </w:rPr>
        <w:t>9 de octubre de 2018.</w:t>
      </w:r>
    </w:p>
    <w:p w14:paraId="6C68FDC0" w14:textId="77777777" w:rsidR="009B551A" w:rsidRPr="009B551A" w:rsidRDefault="009B551A" w:rsidP="009B551A">
      <w:pPr>
        <w:pStyle w:val="xmsolistparagraph"/>
        <w:shd w:val="clear" w:color="auto" w:fill="FFFFFF"/>
        <w:spacing w:before="0" w:beforeAutospacing="0" w:after="0" w:afterAutospacing="0"/>
        <w:jc w:val="right"/>
        <w:rPr>
          <w:rFonts w:ascii="Arial" w:hAnsi="Arial" w:cs="Arial"/>
          <w:sz w:val="24"/>
          <w:szCs w:val="24"/>
          <w:lang w:val="es-ES_tradnl"/>
        </w:rPr>
      </w:pPr>
    </w:p>
    <w:p w14:paraId="0620EE4B" w14:textId="34CEB911" w:rsidR="009B551A" w:rsidRPr="009B551A" w:rsidRDefault="009B551A" w:rsidP="009B551A">
      <w:pPr>
        <w:pStyle w:val="xmsolistparagraph"/>
        <w:shd w:val="clear" w:color="auto" w:fill="FFFFFF"/>
        <w:spacing w:before="0" w:beforeAutospacing="0" w:after="0" w:afterAutospacing="0"/>
        <w:jc w:val="center"/>
        <w:rPr>
          <w:rFonts w:ascii="Arial" w:hAnsi="Arial" w:cs="Arial"/>
          <w:b/>
          <w:sz w:val="24"/>
          <w:szCs w:val="24"/>
          <w:lang w:val="es-ES_tradnl"/>
        </w:rPr>
      </w:pPr>
      <w:r w:rsidRPr="009B551A">
        <w:rPr>
          <w:rFonts w:ascii="Arial" w:hAnsi="Arial" w:cs="Arial"/>
          <w:b/>
          <w:sz w:val="24"/>
          <w:szCs w:val="24"/>
          <w:lang w:val="es-ES_tradnl"/>
        </w:rPr>
        <w:t>CERMI</w:t>
      </w:r>
    </w:p>
    <w:p w14:paraId="38627928" w14:textId="2199150A" w:rsidR="009B551A" w:rsidRPr="009B551A" w:rsidRDefault="009B551A" w:rsidP="009B551A">
      <w:pPr>
        <w:pStyle w:val="xmsolistparagraph"/>
        <w:shd w:val="clear" w:color="auto" w:fill="FFFFFF"/>
        <w:spacing w:before="0" w:beforeAutospacing="0" w:after="0" w:afterAutospacing="0"/>
        <w:jc w:val="center"/>
        <w:rPr>
          <w:rFonts w:ascii="Arial" w:hAnsi="Arial" w:cs="Arial"/>
          <w:b/>
          <w:sz w:val="24"/>
          <w:szCs w:val="24"/>
          <w:lang w:val="es-ES_tradnl"/>
        </w:rPr>
      </w:pPr>
      <w:hyperlink r:id="rId9" w:history="1">
        <w:r w:rsidRPr="009B551A">
          <w:rPr>
            <w:rStyle w:val="Hipervnculo"/>
            <w:rFonts w:ascii="Arial" w:hAnsi="Arial" w:cs="Arial"/>
            <w:b/>
            <w:sz w:val="24"/>
            <w:szCs w:val="24"/>
            <w:lang w:val="es-ES_tradnl"/>
          </w:rPr>
          <w:t>www.cermi.es</w:t>
        </w:r>
      </w:hyperlink>
    </w:p>
    <w:p w14:paraId="799E8A3A" w14:textId="77777777" w:rsidR="009B551A" w:rsidRPr="009B551A" w:rsidRDefault="009B551A" w:rsidP="009B551A">
      <w:pPr>
        <w:pStyle w:val="xmsolistparagraph"/>
        <w:shd w:val="clear" w:color="auto" w:fill="FFFFFF"/>
        <w:spacing w:before="0" w:beforeAutospacing="0" w:after="0" w:afterAutospacing="0"/>
        <w:jc w:val="center"/>
        <w:rPr>
          <w:rFonts w:ascii="Arial" w:hAnsi="Arial" w:cs="Arial"/>
          <w:b/>
        </w:rPr>
      </w:pPr>
    </w:p>
    <w:sectPr w:rsidR="009B551A" w:rsidRPr="009B551A" w:rsidSect="006C4D9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68A7" w14:textId="77777777" w:rsidR="002649A0" w:rsidRDefault="002649A0" w:rsidP="009E2FBF">
      <w:r>
        <w:separator/>
      </w:r>
    </w:p>
  </w:endnote>
  <w:endnote w:type="continuationSeparator" w:id="0">
    <w:p w14:paraId="7D68A192" w14:textId="77777777" w:rsidR="002649A0" w:rsidRDefault="002649A0" w:rsidP="009E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AE89" w14:textId="77777777" w:rsidR="002649A0" w:rsidRDefault="002649A0" w:rsidP="009E2FBF">
      <w:r>
        <w:separator/>
      </w:r>
    </w:p>
  </w:footnote>
  <w:footnote w:type="continuationSeparator" w:id="0">
    <w:p w14:paraId="641CD462" w14:textId="77777777" w:rsidR="002649A0" w:rsidRDefault="002649A0" w:rsidP="009E2F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E29"/>
    <w:multiLevelType w:val="hybridMultilevel"/>
    <w:tmpl w:val="DA744C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D457E45"/>
    <w:multiLevelType w:val="hybridMultilevel"/>
    <w:tmpl w:val="D4CAE4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273B35"/>
    <w:multiLevelType w:val="hybridMultilevel"/>
    <w:tmpl w:val="1E4244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1801CBB"/>
    <w:multiLevelType w:val="hybridMultilevel"/>
    <w:tmpl w:val="CDDACE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19B6F7C"/>
    <w:multiLevelType w:val="hybridMultilevel"/>
    <w:tmpl w:val="A6F0B046"/>
    <w:lvl w:ilvl="0" w:tplc="2848BCF6">
      <w:start w:val="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D83C95"/>
    <w:multiLevelType w:val="hybridMultilevel"/>
    <w:tmpl w:val="C5500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E1"/>
    <w:rsid w:val="000B51A2"/>
    <w:rsid w:val="00147152"/>
    <w:rsid w:val="001F2896"/>
    <w:rsid w:val="0026285C"/>
    <w:rsid w:val="002649A0"/>
    <w:rsid w:val="00314E54"/>
    <w:rsid w:val="004515AF"/>
    <w:rsid w:val="006613E1"/>
    <w:rsid w:val="006C4D95"/>
    <w:rsid w:val="007B1AA0"/>
    <w:rsid w:val="009B551A"/>
    <w:rsid w:val="009E2FBF"/>
    <w:rsid w:val="00A72C52"/>
    <w:rsid w:val="00AF5808"/>
    <w:rsid w:val="00BF645C"/>
    <w:rsid w:val="00C63ABF"/>
    <w:rsid w:val="00C94A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93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listparagraph">
    <w:name w:val="x_msolistparagraph"/>
    <w:basedOn w:val="Normal"/>
    <w:rsid w:val="006613E1"/>
    <w:pPr>
      <w:spacing w:before="100" w:beforeAutospacing="1" w:after="100" w:afterAutospacing="1"/>
    </w:pPr>
    <w:rPr>
      <w:rFonts w:ascii="Times New Roman" w:hAnsi="Times New Roman" w:cs="Times New Roman"/>
      <w:sz w:val="20"/>
      <w:szCs w:val="20"/>
      <w:lang w:val="es-ES"/>
    </w:rPr>
  </w:style>
  <w:style w:type="paragraph" w:customStyle="1" w:styleId="xmsonormal">
    <w:name w:val="x_msonormal"/>
    <w:basedOn w:val="Normal"/>
    <w:rsid w:val="006613E1"/>
    <w:pPr>
      <w:spacing w:before="100" w:beforeAutospacing="1" w:after="100" w:afterAutospacing="1"/>
    </w:pPr>
    <w:rPr>
      <w:rFonts w:ascii="Times New Roman" w:hAnsi="Times New Roman" w:cs="Times New Roman"/>
      <w:sz w:val="20"/>
      <w:szCs w:val="20"/>
      <w:lang w:val="es-ES"/>
    </w:rPr>
  </w:style>
  <w:style w:type="paragraph" w:styleId="Encabezado">
    <w:name w:val="header"/>
    <w:basedOn w:val="Normal"/>
    <w:link w:val="EncabezadoCar"/>
    <w:uiPriority w:val="99"/>
    <w:unhideWhenUsed/>
    <w:rsid w:val="009E2FBF"/>
    <w:pPr>
      <w:tabs>
        <w:tab w:val="center" w:pos="4252"/>
        <w:tab w:val="right" w:pos="8504"/>
      </w:tabs>
    </w:pPr>
  </w:style>
  <w:style w:type="character" w:customStyle="1" w:styleId="EncabezadoCar">
    <w:name w:val="Encabezado Car"/>
    <w:basedOn w:val="Fuentedeprrafopredeter"/>
    <w:link w:val="Encabezado"/>
    <w:uiPriority w:val="99"/>
    <w:rsid w:val="009E2FBF"/>
  </w:style>
  <w:style w:type="paragraph" w:styleId="Piedepgina">
    <w:name w:val="footer"/>
    <w:basedOn w:val="Normal"/>
    <w:link w:val="PiedepginaCar"/>
    <w:uiPriority w:val="99"/>
    <w:unhideWhenUsed/>
    <w:rsid w:val="009E2FBF"/>
    <w:pPr>
      <w:tabs>
        <w:tab w:val="center" w:pos="4252"/>
        <w:tab w:val="right" w:pos="8504"/>
      </w:tabs>
    </w:pPr>
  </w:style>
  <w:style w:type="character" w:customStyle="1" w:styleId="PiedepginaCar">
    <w:name w:val="Pie de página Car"/>
    <w:basedOn w:val="Fuentedeprrafopredeter"/>
    <w:link w:val="Piedepgina"/>
    <w:uiPriority w:val="99"/>
    <w:rsid w:val="009E2FBF"/>
  </w:style>
  <w:style w:type="paragraph" w:styleId="Textodeglobo">
    <w:name w:val="Balloon Text"/>
    <w:basedOn w:val="Normal"/>
    <w:link w:val="TextodegloboCar"/>
    <w:uiPriority w:val="99"/>
    <w:semiHidden/>
    <w:unhideWhenUsed/>
    <w:rsid w:val="002649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49A0"/>
    <w:rPr>
      <w:rFonts w:ascii="Lucida Grande" w:hAnsi="Lucida Grande" w:cs="Lucida Grande"/>
      <w:sz w:val="18"/>
      <w:szCs w:val="18"/>
    </w:rPr>
  </w:style>
  <w:style w:type="paragraph" w:styleId="Prrafodelista">
    <w:name w:val="List Paragraph"/>
    <w:basedOn w:val="Normal"/>
    <w:uiPriority w:val="34"/>
    <w:qFormat/>
    <w:rsid w:val="002649A0"/>
    <w:pPr>
      <w:ind w:left="720"/>
      <w:contextualSpacing/>
    </w:pPr>
  </w:style>
  <w:style w:type="character" w:styleId="Hipervnculo">
    <w:name w:val="Hyperlink"/>
    <w:basedOn w:val="Fuentedeprrafopredeter"/>
    <w:uiPriority w:val="99"/>
    <w:unhideWhenUsed/>
    <w:rsid w:val="009B55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listparagraph">
    <w:name w:val="x_msolistparagraph"/>
    <w:basedOn w:val="Normal"/>
    <w:rsid w:val="006613E1"/>
    <w:pPr>
      <w:spacing w:before="100" w:beforeAutospacing="1" w:after="100" w:afterAutospacing="1"/>
    </w:pPr>
    <w:rPr>
      <w:rFonts w:ascii="Times New Roman" w:hAnsi="Times New Roman" w:cs="Times New Roman"/>
      <w:sz w:val="20"/>
      <w:szCs w:val="20"/>
      <w:lang w:val="es-ES"/>
    </w:rPr>
  </w:style>
  <w:style w:type="paragraph" w:customStyle="1" w:styleId="xmsonormal">
    <w:name w:val="x_msonormal"/>
    <w:basedOn w:val="Normal"/>
    <w:rsid w:val="006613E1"/>
    <w:pPr>
      <w:spacing w:before="100" w:beforeAutospacing="1" w:after="100" w:afterAutospacing="1"/>
    </w:pPr>
    <w:rPr>
      <w:rFonts w:ascii="Times New Roman" w:hAnsi="Times New Roman" w:cs="Times New Roman"/>
      <w:sz w:val="20"/>
      <w:szCs w:val="20"/>
      <w:lang w:val="es-ES"/>
    </w:rPr>
  </w:style>
  <w:style w:type="paragraph" w:styleId="Encabezado">
    <w:name w:val="header"/>
    <w:basedOn w:val="Normal"/>
    <w:link w:val="EncabezadoCar"/>
    <w:uiPriority w:val="99"/>
    <w:unhideWhenUsed/>
    <w:rsid w:val="009E2FBF"/>
    <w:pPr>
      <w:tabs>
        <w:tab w:val="center" w:pos="4252"/>
        <w:tab w:val="right" w:pos="8504"/>
      </w:tabs>
    </w:pPr>
  </w:style>
  <w:style w:type="character" w:customStyle="1" w:styleId="EncabezadoCar">
    <w:name w:val="Encabezado Car"/>
    <w:basedOn w:val="Fuentedeprrafopredeter"/>
    <w:link w:val="Encabezado"/>
    <w:uiPriority w:val="99"/>
    <w:rsid w:val="009E2FBF"/>
  </w:style>
  <w:style w:type="paragraph" w:styleId="Piedepgina">
    <w:name w:val="footer"/>
    <w:basedOn w:val="Normal"/>
    <w:link w:val="PiedepginaCar"/>
    <w:uiPriority w:val="99"/>
    <w:unhideWhenUsed/>
    <w:rsid w:val="009E2FBF"/>
    <w:pPr>
      <w:tabs>
        <w:tab w:val="center" w:pos="4252"/>
        <w:tab w:val="right" w:pos="8504"/>
      </w:tabs>
    </w:pPr>
  </w:style>
  <w:style w:type="character" w:customStyle="1" w:styleId="PiedepginaCar">
    <w:name w:val="Pie de página Car"/>
    <w:basedOn w:val="Fuentedeprrafopredeter"/>
    <w:link w:val="Piedepgina"/>
    <w:uiPriority w:val="99"/>
    <w:rsid w:val="009E2FBF"/>
  </w:style>
  <w:style w:type="paragraph" w:styleId="Textodeglobo">
    <w:name w:val="Balloon Text"/>
    <w:basedOn w:val="Normal"/>
    <w:link w:val="TextodegloboCar"/>
    <w:uiPriority w:val="99"/>
    <w:semiHidden/>
    <w:unhideWhenUsed/>
    <w:rsid w:val="002649A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49A0"/>
    <w:rPr>
      <w:rFonts w:ascii="Lucida Grande" w:hAnsi="Lucida Grande" w:cs="Lucida Grande"/>
      <w:sz w:val="18"/>
      <w:szCs w:val="18"/>
    </w:rPr>
  </w:style>
  <w:style w:type="paragraph" w:styleId="Prrafodelista">
    <w:name w:val="List Paragraph"/>
    <w:basedOn w:val="Normal"/>
    <w:uiPriority w:val="34"/>
    <w:qFormat/>
    <w:rsid w:val="002649A0"/>
    <w:pPr>
      <w:ind w:left="720"/>
      <w:contextualSpacing/>
    </w:pPr>
  </w:style>
  <w:style w:type="character" w:styleId="Hipervnculo">
    <w:name w:val="Hyperlink"/>
    <w:basedOn w:val="Fuentedeprrafopredeter"/>
    <w:uiPriority w:val="99"/>
    <w:unhideWhenUsed/>
    <w:rsid w:val="009B5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961</Words>
  <Characters>5287</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Abogado</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Moral</dc:creator>
  <cp:lastModifiedBy>LCPB</cp:lastModifiedBy>
  <cp:revision>8</cp:revision>
  <dcterms:created xsi:type="dcterms:W3CDTF">2018-10-02T07:06:00Z</dcterms:created>
  <dcterms:modified xsi:type="dcterms:W3CDTF">2018-10-09T19:12:00Z</dcterms:modified>
</cp:coreProperties>
</file>