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C9" w:rsidRDefault="009B5DCF">
      <w:r>
        <w:rPr>
          <w:noProof/>
          <w:sz w:val="32"/>
          <w:szCs w:val="32"/>
          <w:lang w:val="es-ES"/>
        </w:rPr>
        <w:drawing>
          <wp:anchor distT="0" distB="0" distL="114300" distR="114300" simplePos="0" relativeHeight="251658239" behindDoc="0" locked="0" layoutInCell="1" allowOverlap="1" wp14:anchorId="3385E63D" wp14:editId="32DE8602">
            <wp:simplePos x="0" y="0"/>
            <wp:positionH relativeFrom="margin">
              <wp:posOffset>3386455</wp:posOffset>
            </wp:positionH>
            <wp:positionV relativeFrom="paragraph">
              <wp:posOffset>0</wp:posOffset>
            </wp:positionV>
            <wp:extent cx="1485900" cy="614680"/>
            <wp:effectExtent l="0" t="0" r="0" b="0"/>
            <wp:wrapSquare wrapText="bothSides"/>
            <wp:docPr id="2" name="Imagen 2" descr="Logotipo de Fundación CWREMI MUJ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 FC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9C9" w:rsidRDefault="007459C9" w:rsidP="007459C9">
      <w:pPr>
        <w:tabs>
          <w:tab w:val="left" w:pos="3960"/>
          <w:tab w:val="center" w:pos="5416"/>
        </w:tabs>
        <w:jc w:val="center"/>
        <w:rPr>
          <w:sz w:val="32"/>
          <w:szCs w:val="32"/>
        </w:rPr>
      </w:pPr>
    </w:p>
    <w:p w:rsidR="007459C9" w:rsidRDefault="007459C9" w:rsidP="007459C9">
      <w:pPr>
        <w:tabs>
          <w:tab w:val="left" w:pos="3960"/>
          <w:tab w:val="center" w:pos="5416"/>
        </w:tabs>
        <w:jc w:val="center"/>
        <w:rPr>
          <w:sz w:val="32"/>
          <w:szCs w:val="32"/>
        </w:rPr>
      </w:pPr>
    </w:p>
    <w:p w:rsidR="00A25159" w:rsidRDefault="00A25159" w:rsidP="007459C9">
      <w:pPr>
        <w:tabs>
          <w:tab w:val="left" w:pos="3960"/>
          <w:tab w:val="center" w:pos="5416"/>
        </w:tabs>
        <w:jc w:val="center"/>
        <w:rPr>
          <w:strike/>
          <w:color w:val="FF0000"/>
          <w:sz w:val="32"/>
          <w:szCs w:val="32"/>
        </w:rPr>
      </w:pPr>
    </w:p>
    <w:p w:rsidR="00C30A38" w:rsidRDefault="00A25159" w:rsidP="00C30A38">
      <w:pPr>
        <w:jc w:val="center"/>
        <w:rPr>
          <w:rFonts w:eastAsiaTheme="minorHAnsi"/>
          <w:color w:val="000000"/>
          <w:sz w:val="32"/>
          <w:szCs w:val="32"/>
        </w:rPr>
      </w:pPr>
      <w:r w:rsidRPr="00A25159">
        <w:rPr>
          <w:color w:val="000000" w:themeColor="text1"/>
          <w:sz w:val="32"/>
          <w:szCs w:val="32"/>
        </w:rPr>
        <w:t>L</w:t>
      </w:r>
      <w:r w:rsidR="007459C9" w:rsidRPr="00A25159">
        <w:rPr>
          <w:color w:val="000000" w:themeColor="text1"/>
          <w:sz w:val="32"/>
          <w:szCs w:val="32"/>
        </w:rPr>
        <w:t xml:space="preserve">a </w:t>
      </w:r>
      <w:r w:rsidR="00EF79B2">
        <w:rPr>
          <w:color w:val="000000" w:themeColor="text1"/>
          <w:sz w:val="32"/>
          <w:szCs w:val="32"/>
        </w:rPr>
        <w:t>Presidenta</w:t>
      </w:r>
      <w:r w:rsidRPr="00A25159">
        <w:rPr>
          <w:color w:val="000000" w:themeColor="text1"/>
          <w:sz w:val="32"/>
          <w:szCs w:val="32"/>
        </w:rPr>
        <w:t xml:space="preserve"> de la </w:t>
      </w:r>
      <w:r w:rsidR="007459C9" w:rsidRPr="00A25159">
        <w:rPr>
          <w:color w:val="000000" w:themeColor="text1"/>
          <w:sz w:val="32"/>
          <w:szCs w:val="32"/>
        </w:rPr>
        <w:t>Fundación CERMI Mujeres se complace en inv</w:t>
      </w:r>
      <w:r w:rsidRPr="00A25159">
        <w:rPr>
          <w:color w:val="000000" w:themeColor="text1"/>
          <w:sz w:val="32"/>
          <w:szCs w:val="32"/>
        </w:rPr>
        <w:t>itarle al acto de inauguración de la e</w:t>
      </w:r>
      <w:r w:rsidR="007459C9" w:rsidRPr="00A25159">
        <w:rPr>
          <w:color w:val="000000" w:themeColor="text1"/>
          <w:sz w:val="32"/>
          <w:szCs w:val="32"/>
        </w:rPr>
        <w:t xml:space="preserve">xposición fotográfica </w:t>
      </w:r>
      <w:r w:rsidR="007459C9" w:rsidRPr="00EF79B2">
        <w:rPr>
          <w:rFonts w:hint="cs"/>
          <w:b/>
          <w:bCs/>
          <w:color w:val="000000" w:themeColor="text1"/>
          <w:sz w:val="32"/>
          <w:szCs w:val="32"/>
          <w:lang w:val="es-ES"/>
        </w:rPr>
        <w:t>“</w:t>
      </w:r>
      <w:r w:rsidR="0094101D" w:rsidRPr="00EF79B2">
        <w:rPr>
          <w:b/>
          <w:sz w:val="32"/>
          <w:szCs w:val="32"/>
        </w:rPr>
        <w:t>Empoderando a las niñas con discapacidad para el disfrute</w:t>
      </w:r>
      <w:r w:rsidR="003B53F5" w:rsidRPr="00EF79B2">
        <w:rPr>
          <w:b/>
          <w:sz w:val="32"/>
          <w:szCs w:val="32"/>
        </w:rPr>
        <w:t xml:space="preserve"> de una vida libre de violencia</w:t>
      </w:r>
      <w:r w:rsidR="00C30A38">
        <w:rPr>
          <w:b/>
          <w:bCs/>
          <w:color w:val="000000"/>
          <w:sz w:val="32"/>
          <w:szCs w:val="32"/>
        </w:rPr>
        <w:t>”</w:t>
      </w:r>
      <w:r w:rsidR="00C30A38">
        <w:rPr>
          <w:color w:val="000000"/>
          <w:sz w:val="32"/>
          <w:szCs w:val="32"/>
        </w:rPr>
        <w:t>, presidido por la</w:t>
      </w:r>
      <w:r w:rsidR="00C30A38">
        <w:rPr>
          <w:color w:val="000000"/>
          <w:sz w:val="32"/>
          <w:szCs w:val="32"/>
        </w:rPr>
        <w:t xml:space="preserve"> vicepresidenta en funciones del Gobierno de España, Carmen Calvo</w:t>
      </w:r>
      <w:r w:rsidR="00BF19F8">
        <w:rPr>
          <w:color w:val="000000"/>
          <w:sz w:val="32"/>
          <w:szCs w:val="32"/>
        </w:rPr>
        <w:t xml:space="preserve"> Poyato</w:t>
      </w:r>
    </w:p>
    <w:p w:rsidR="007459C9" w:rsidRPr="00EF79B2" w:rsidRDefault="007459C9" w:rsidP="007459C9">
      <w:pPr>
        <w:tabs>
          <w:tab w:val="left" w:pos="3960"/>
          <w:tab w:val="center" w:pos="5416"/>
        </w:tabs>
        <w:jc w:val="center"/>
        <w:rPr>
          <w:color w:val="000000" w:themeColor="text1"/>
          <w:sz w:val="32"/>
          <w:szCs w:val="32"/>
        </w:rPr>
      </w:pPr>
    </w:p>
    <w:p w:rsidR="00EF79B2" w:rsidRPr="00A25159" w:rsidRDefault="00EF79B2" w:rsidP="007459C9">
      <w:pPr>
        <w:tabs>
          <w:tab w:val="left" w:pos="3960"/>
          <w:tab w:val="center" w:pos="5416"/>
        </w:tabs>
        <w:jc w:val="center"/>
        <w:rPr>
          <w:color w:val="000000" w:themeColor="text1"/>
          <w:sz w:val="32"/>
          <w:szCs w:val="32"/>
        </w:rPr>
      </w:pPr>
    </w:p>
    <w:p w:rsidR="007459C9" w:rsidRPr="00A25159" w:rsidRDefault="007459C9" w:rsidP="007459C9">
      <w:pPr>
        <w:tabs>
          <w:tab w:val="left" w:pos="3960"/>
          <w:tab w:val="center" w:pos="5416"/>
        </w:tabs>
        <w:jc w:val="center"/>
        <w:rPr>
          <w:color w:val="000000" w:themeColor="text1"/>
          <w:sz w:val="32"/>
          <w:szCs w:val="32"/>
        </w:rPr>
      </w:pPr>
      <w:r w:rsidRPr="00A25159">
        <w:rPr>
          <w:color w:val="000000" w:themeColor="text1"/>
          <w:sz w:val="32"/>
          <w:szCs w:val="32"/>
        </w:rPr>
        <w:t>A continuación, se procederá a la entrega de los pre</w:t>
      </w:r>
      <w:r w:rsidR="00A25159" w:rsidRPr="00A25159">
        <w:rPr>
          <w:color w:val="000000" w:themeColor="text1"/>
          <w:sz w:val="32"/>
          <w:szCs w:val="32"/>
        </w:rPr>
        <w:t>mios de la</w:t>
      </w:r>
      <w:r w:rsidR="009B5DCF">
        <w:rPr>
          <w:color w:val="000000" w:themeColor="text1"/>
          <w:sz w:val="32"/>
          <w:szCs w:val="32"/>
        </w:rPr>
        <w:t xml:space="preserve"> cuarta</w:t>
      </w:r>
      <w:r w:rsidR="00A25159" w:rsidRPr="00A25159">
        <w:rPr>
          <w:color w:val="000000" w:themeColor="text1"/>
          <w:sz w:val="32"/>
          <w:szCs w:val="32"/>
        </w:rPr>
        <w:t xml:space="preserve"> edición del c</w:t>
      </w:r>
      <w:r w:rsidRPr="00A25159">
        <w:rPr>
          <w:color w:val="000000" w:themeColor="text1"/>
          <w:sz w:val="32"/>
          <w:szCs w:val="32"/>
        </w:rPr>
        <w:t xml:space="preserve">oncurso </w:t>
      </w:r>
      <w:r w:rsidR="00A25159" w:rsidRPr="00A25159">
        <w:rPr>
          <w:color w:val="000000" w:themeColor="text1"/>
          <w:sz w:val="32"/>
          <w:szCs w:val="32"/>
        </w:rPr>
        <w:t xml:space="preserve">de fotografía </w:t>
      </w:r>
      <w:r w:rsidRPr="00A25159">
        <w:rPr>
          <w:color w:val="000000" w:themeColor="text1"/>
          <w:sz w:val="32"/>
          <w:szCs w:val="32"/>
        </w:rPr>
        <w:t>Ge</w:t>
      </w:r>
      <w:r w:rsidR="00A25159" w:rsidRPr="00A25159">
        <w:rPr>
          <w:color w:val="000000" w:themeColor="text1"/>
          <w:sz w:val="32"/>
          <w:szCs w:val="32"/>
        </w:rPr>
        <w:t>nerosidad y a la lectura del M</w:t>
      </w:r>
      <w:r w:rsidRPr="00A25159">
        <w:rPr>
          <w:color w:val="000000" w:themeColor="text1"/>
          <w:sz w:val="32"/>
          <w:szCs w:val="32"/>
        </w:rPr>
        <w:t>anifiesto que con motivo del Día Internacional de la Eliminación de la Violencia contra la Mujer presenta la Fundación CERMI Mujeres.</w:t>
      </w:r>
    </w:p>
    <w:p w:rsidR="007459C9" w:rsidRDefault="007459C9" w:rsidP="007459C9">
      <w:pPr>
        <w:jc w:val="right"/>
        <w:rPr>
          <w:sz w:val="24"/>
          <w:szCs w:val="24"/>
        </w:rPr>
      </w:pPr>
    </w:p>
    <w:p w:rsidR="007459C9" w:rsidRPr="00A25159" w:rsidRDefault="009B5DCF" w:rsidP="007459C9">
      <w:pPr>
        <w:jc w:val="right"/>
      </w:pPr>
      <w:r>
        <w:t>Lunes, 25 de noviembre de 2019</w:t>
      </w:r>
      <w:r w:rsidR="007459C9" w:rsidRPr="00A25159">
        <w:t xml:space="preserve"> –</w:t>
      </w:r>
      <w:r w:rsidR="007459C9" w:rsidRPr="00A25159">
        <w:rPr>
          <w:color w:val="FF0000"/>
        </w:rPr>
        <w:t xml:space="preserve"> </w:t>
      </w:r>
      <w:r w:rsidR="007459C9" w:rsidRPr="00A25159">
        <w:t xml:space="preserve"> </w:t>
      </w:r>
      <w:r w:rsidR="00691449">
        <w:t>1</w:t>
      </w:r>
      <w:r w:rsidR="00EF79B2">
        <w:t>6</w:t>
      </w:r>
      <w:r w:rsidR="00691449">
        <w:t xml:space="preserve">:00 </w:t>
      </w:r>
      <w:r w:rsidR="007459C9" w:rsidRPr="00A25159">
        <w:t>horas.</w:t>
      </w:r>
    </w:p>
    <w:p w:rsidR="007459C9" w:rsidRPr="00A25159" w:rsidRDefault="007459C9" w:rsidP="007459C9">
      <w:pPr>
        <w:jc w:val="right"/>
      </w:pPr>
      <w:r w:rsidRPr="00A25159">
        <w:t>Sala de Exposiciones ESPACIO CE</w:t>
      </w:r>
      <w:r w:rsidR="009B5DCF">
        <w:t>RMI MUJERES– Calle Recoletos, 1</w:t>
      </w:r>
      <w:r w:rsidRPr="00A25159">
        <w:t xml:space="preserve"> bajo –Madrid - ESPAÑA    </w:t>
      </w:r>
    </w:p>
    <w:p w:rsidR="007459C9" w:rsidRPr="00A25159" w:rsidRDefault="007459C9" w:rsidP="007459C9">
      <w:pPr>
        <w:jc w:val="right"/>
        <w:rPr>
          <w:lang w:val="es-ES"/>
        </w:rPr>
      </w:pPr>
      <w:r w:rsidRPr="00A25159">
        <w:rPr>
          <w:lang w:val="es-ES"/>
        </w:rPr>
        <w:t xml:space="preserve">SRC: </w:t>
      </w:r>
      <w:hyperlink r:id="rId7" w:history="1">
        <w:r w:rsidRPr="00A25159">
          <w:rPr>
            <w:rStyle w:val="Hipervnculo"/>
            <w:lang w:val="es-ES"/>
          </w:rPr>
          <w:t>fundacioncermimujeres@fundacioncermimujeres.es</w:t>
        </w:r>
      </w:hyperlink>
    </w:p>
    <w:p w:rsidR="009B5DCF" w:rsidRDefault="009B5DCF" w:rsidP="007459C9">
      <w:pPr>
        <w:jc w:val="right"/>
        <w:rPr>
          <w:sz w:val="24"/>
          <w:szCs w:val="24"/>
        </w:rPr>
      </w:pPr>
    </w:p>
    <w:p w:rsidR="009B5DCF" w:rsidRDefault="007459C9" w:rsidP="009B5DCF">
      <w:pPr>
        <w:jc w:val="right"/>
        <w:rPr>
          <w:sz w:val="24"/>
          <w:szCs w:val="24"/>
        </w:rPr>
      </w:pPr>
      <w:r w:rsidRPr="00AA21DA">
        <w:rPr>
          <w:sz w:val="24"/>
          <w:szCs w:val="24"/>
        </w:rPr>
        <w:t xml:space="preserve">Acto accesible: </w:t>
      </w:r>
      <w:r w:rsidRPr="00AA21DA"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 wp14:anchorId="06B00949" wp14:editId="2A60D8AA">
            <wp:extent cx="468630" cy="468630"/>
            <wp:effectExtent l="0" t="0" r="7620" b="7620"/>
            <wp:docPr id="7" name="Imagen 7" descr="Icono acces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CF" w:rsidRDefault="009B5DCF" w:rsidP="009B5DCF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val="es-ES"/>
        </w:rPr>
        <w:drawing>
          <wp:anchor distT="0" distB="0" distL="114300" distR="114300" simplePos="0" relativeHeight="251659264" behindDoc="0" locked="0" layoutInCell="1" allowOverlap="1" wp14:anchorId="26FB5F91" wp14:editId="148E0097">
            <wp:simplePos x="0" y="0"/>
            <wp:positionH relativeFrom="column">
              <wp:posOffset>1428750</wp:posOffset>
            </wp:positionH>
            <wp:positionV relativeFrom="paragraph">
              <wp:posOffset>111760</wp:posOffset>
            </wp:positionV>
            <wp:extent cx="2686050" cy="733425"/>
            <wp:effectExtent l="0" t="0" r="6350" b="3175"/>
            <wp:wrapSquare wrapText="bothSides"/>
            <wp:docPr id="1" name="Imagen 1" descr="Logotipo de Real Patronato sobre Discapacida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l patrona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DCF" w:rsidRDefault="009B5DCF" w:rsidP="009B5DCF">
      <w:pPr>
        <w:jc w:val="right"/>
        <w:rPr>
          <w:sz w:val="24"/>
          <w:szCs w:val="24"/>
        </w:rPr>
      </w:pPr>
    </w:p>
    <w:p w:rsidR="007459C9" w:rsidRDefault="00A25159">
      <w:r w:rsidRPr="00A25159">
        <w:rPr>
          <w:color w:val="000000" w:themeColor="text1"/>
          <w:sz w:val="24"/>
          <w:szCs w:val="24"/>
        </w:rPr>
        <w:t xml:space="preserve">Con el apoyo de: </w:t>
      </w:r>
      <w:bookmarkStart w:id="0" w:name="_GoBack"/>
      <w:bookmarkEnd w:id="0"/>
    </w:p>
    <w:sectPr w:rsidR="007459C9" w:rsidSect="007459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F2F" w:rsidRDefault="003A7F2F" w:rsidP="007459C9">
      <w:r>
        <w:separator/>
      </w:r>
    </w:p>
  </w:endnote>
  <w:endnote w:type="continuationSeparator" w:id="0">
    <w:p w:rsidR="003A7F2F" w:rsidRDefault="003A7F2F" w:rsidP="0074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49" w:rsidRDefault="006914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49" w:rsidRDefault="0069144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49" w:rsidRDefault="006914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F2F" w:rsidRDefault="003A7F2F" w:rsidP="007459C9">
      <w:r>
        <w:separator/>
      </w:r>
    </w:p>
  </w:footnote>
  <w:footnote w:type="continuationSeparator" w:id="0">
    <w:p w:rsidR="003A7F2F" w:rsidRDefault="003A7F2F" w:rsidP="00745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49" w:rsidRDefault="006914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49" w:rsidRDefault="0069144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49" w:rsidRDefault="006914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C9"/>
    <w:rsid w:val="000B5EB9"/>
    <w:rsid w:val="00180F5C"/>
    <w:rsid w:val="001E3B88"/>
    <w:rsid w:val="003A7F2F"/>
    <w:rsid w:val="003B53F5"/>
    <w:rsid w:val="004A4C8D"/>
    <w:rsid w:val="00691449"/>
    <w:rsid w:val="007459C9"/>
    <w:rsid w:val="0094101D"/>
    <w:rsid w:val="009B5DCF"/>
    <w:rsid w:val="00A25159"/>
    <w:rsid w:val="00BF19F8"/>
    <w:rsid w:val="00C30A38"/>
    <w:rsid w:val="00D13F33"/>
    <w:rsid w:val="00E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6CC4D"/>
  <w15:docId w15:val="{A48CF83C-ACF0-4A19-9F02-135808D5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9C9"/>
    <w:pPr>
      <w:spacing w:after="0" w:line="240" w:lineRule="auto"/>
    </w:pPr>
    <w:rPr>
      <w:rFonts w:ascii="Arial" w:eastAsiaTheme="minorEastAsia" w:hAnsi="Arial"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59C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459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9C9"/>
    <w:rPr>
      <w:rFonts w:ascii="Arial" w:eastAsiaTheme="minorEastAsia" w:hAnsi="Arial"/>
      <w:sz w:val="28"/>
      <w:szCs w:val="2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459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9C9"/>
    <w:rPr>
      <w:rFonts w:ascii="Arial" w:eastAsiaTheme="minorEastAsia" w:hAnsi="Arial"/>
      <w:sz w:val="28"/>
      <w:szCs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15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159"/>
    <w:rPr>
      <w:rFonts w:ascii="Lucida Grande" w:eastAsiaTheme="minorEastAsia" w:hAnsi="Lucida Grande" w:cs="Lucida Grande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fundacioncermimujeres@fundacioncermimujeres.e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Perez</dc:creator>
  <cp:lastModifiedBy>Mercedes Perez</cp:lastModifiedBy>
  <cp:revision>3</cp:revision>
  <dcterms:created xsi:type="dcterms:W3CDTF">2019-11-18T11:30:00Z</dcterms:created>
  <dcterms:modified xsi:type="dcterms:W3CDTF">2019-11-18T11:38:00Z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