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35A90" w14:textId="77777777" w:rsidR="00BA0E90" w:rsidRDefault="00BA0E90" w:rsidP="00BA0E90">
      <w:pPr>
        <w:pBdr>
          <w:bottom w:val="single" w:sz="12" w:space="1" w:color="auto"/>
        </w:pBdr>
        <w:jc w:val="center"/>
        <w:rPr>
          <w:b/>
        </w:rPr>
      </w:pP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133E6A5F" wp14:editId="5C8367F2">
            <wp:extent cx="2058035" cy="16534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130" cy="165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6063A" w14:textId="77777777" w:rsidR="00BA0E90" w:rsidRDefault="00BA0E90" w:rsidP="00BA0E90">
      <w:pPr>
        <w:pBdr>
          <w:bottom w:val="single" w:sz="12" w:space="1" w:color="auto"/>
        </w:pBdr>
        <w:jc w:val="both"/>
        <w:rPr>
          <w:b/>
        </w:rPr>
      </w:pPr>
    </w:p>
    <w:p w14:paraId="6519B696" w14:textId="4B7C4389" w:rsidR="00476FCE" w:rsidRDefault="004407E0" w:rsidP="00BA0E90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Informe de alegaciones</w:t>
      </w:r>
      <w:bookmarkStart w:id="0" w:name="_GoBack"/>
      <w:bookmarkEnd w:id="0"/>
      <w:r w:rsidR="00BA0E90">
        <w:rPr>
          <w:b/>
        </w:rPr>
        <w:t xml:space="preserve"> del CERMI al Proyecto de </w:t>
      </w:r>
      <w:r w:rsidR="00BA0E90" w:rsidRPr="00BA0E90">
        <w:rPr>
          <w:b/>
        </w:rPr>
        <w:t>Orden xxxxxxx, de xxx de xxxxx, por la que se regula la composición y funcionamiento del Consejo de Desarrollo Sostenible</w:t>
      </w:r>
    </w:p>
    <w:p w14:paraId="267E7854" w14:textId="77777777" w:rsidR="00BA0E90" w:rsidRDefault="00BA0E90" w:rsidP="00BA0E90">
      <w:pPr>
        <w:jc w:val="both"/>
        <w:rPr>
          <w:b/>
        </w:rPr>
      </w:pPr>
    </w:p>
    <w:p w14:paraId="5CDAEE34" w14:textId="77777777" w:rsidR="00BA0E90" w:rsidRDefault="00BA0E90" w:rsidP="00BA0E90">
      <w:pPr>
        <w:jc w:val="both"/>
      </w:pPr>
      <w:r w:rsidRPr="00BA0E90">
        <w:t xml:space="preserve">Desde el movimiento social de la discapacidad representado unitariamente por el CERMI, manifestamos </w:t>
      </w:r>
      <w:r>
        <w:t>la conformidad general con el texto del Proyecto de Orden sometido a consulta, ya que entendemos que es acertado en su enfoque y contenido.</w:t>
      </w:r>
    </w:p>
    <w:p w14:paraId="55F129DD" w14:textId="77777777" w:rsidR="00BA0E90" w:rsidRDefault="00BA0E90" w:rsidP="00BA0E90">
      <w:pPr>
        <w:jc w:val="both"/>
      </w:pPr>
    </w:p>
    <w:p w14:paraId="1FDFEF7C" w14:textId="77777777" w:rsidR="00BA0E90" w:rsidRDefault="00BA0E90" w:rsidP="00BA0E90">
      <w:pPr>
        <w:jc w:val="both"/>
      </w:pPr>
      <w:r>
        <w:t>No obstante, con ánimo de mejora y perfección del Proyecto, formulamos la siguiente alegación:</w:t>
      </w:r>
    </w:p>
    <w:p w14:paraId="6CF3269C" w14:textId="77777777" w:rsidR="00BA0E90" w:rsidRDefault="00BA0E90" w:rsidP="00BA0E90">
      <w:pPr>
        <w:jc w:val="both"/>
      </w:pPr>
    </w:p>
    <w:p w14:paraId="471D2236" w14:textId="77777777" w:rsidR="00BA0E90" w:rsidRPr="00BA0E90" w:rsidRDefault="00BA0E90" w:rsidP="00BA0E90">
      <w:pPr>
        <w:jc w:val="both"/>
        <w:rPr>
          <w:b/>
          <w:i/>
        </w:rPr>
      </w:pPr>
      <w:r>
        <w:t xml:space="preserve">“(Nueva) </w:t>
      </w:r>
      <w:r w:rsidRPr="00BA0E90">
        <w:rPr>
          <w:b/>
        </w:rPr>
        <w:t xml:space="preserve">Disposición adicional. </w:t>
      </w:r>
      <w:r w:rsidRPr="00BA0E90">
        <w:rPr>
          <w:b/>
          <w:i/>
        </w:rPr>
        <w:t>Garantí</w:t>
      </w:r>
      <w:r>
        <w:rPr>
          <w:b/>
          <w:i/>
        </w:rPr>
        <w:t>a de la accesibilidad uni</w:t>
      </w:r>
      <w:r w:rsidRPr="00BA0E90">
        <w:rPr>
          <w:b/>
          <w:i/>
        </w:rPr>
        <w:t>v</w:t>
      </w:r>
      <w:r>
        <w:rPr>
          <w:b/>
          <w:i/>
        </w:rPr>
        <w:t>e</w:t>
      </w:r>
      <w:r w:rsidRPr="00BA0E90">
        <w:rPr>
          <w:b/>
          <w:i/>
        </w:rPr>
        <w:t>rsal.</w:t>
      </w:r>
    </w:p>
    <w:p w14:paraId="43B64F0E" w14:textId="77777777" w:rsidR="00BA0E90" w:rsidRPr="00BA0E90" w:rsidRDefault="00BA0E90" w:rsidP="00BA0E90">
      <w:pPr>
        <w:jc w:val="both"/>
        <w:rPr>
          <w:b/>
          <w:i/>
        </w:rPr>
      </w:pPr>
    </w:p>
    <w:p w14:paraId="440392F8" w14:textId="77777777" w:rsidR="00BA0E90" w:rsidRDefault="00BA0E90" w:rsidP="00BA0E90">
      <w:pPr>
        <w:jc w:val="both"/>
      </w:pPr>
      <w:r>
        <w:t>1.</w:t>
      </w:r>
      <w:r w:rsidR="006E00B2">
        <w:t xml:space="preserve"> El entorno físico o lugar en los</w:t>
      </w:r>
      <w:r>
        <w:t xml:space="preserve"> que se celebren las reuniones presenciales del Consejo de Desarrollo Sostenible será</w:t>
      </w:r>
      <w:r w:rsidR="006E00B2">
        <w:t>n</w:t>
      </w:r>
      <w:r>
        <w:t xml:space="preserve"> necesariamente accesible</w:t>
      </w:r>
      <w:r w:rsidR="006E00B2">
        <w:t>s</w:t>
      </w:r>
      <w:r>
        <w:t xml:space="preserve"> para personas con discapacidad.</w:t>
      </w:r>
    </w:p>
    <w:p w14:paraId="582A077D" w14:textId="0B83F3D6" w:rsidR="006E00B2" w:rsidRDefault="00BA0E90" w:rsidP="00BA0E90">
      <w:pPr>
        <w:jc w:val="both"/>
      </w:pPr>
      <w:r>
        <w:t xml:space="preserve">2. De igual modo, </w:t>
      </w:r>
      <w:r w:rsidR="005620CD">
        <w:t>los debates</w:t>
      </w:r>
      <w:r w:rsidR="003068DD">
        <w:t xml:space="preserve"> y deliberaciones</w:t>
      </w:r>
      <w:r w:rsidR="005620CD">
        <w:t xml:space="preserve">, </w:t>
      </w:r>
      <w:r w:rsidR="006E00B2">
        <w:t>la</w:t>
      </w:r>
      <w:r w:rsidR="005620CD">
        <w:t>s</w:t>
      </w:r>
      <w:r w:rsidR="006E00B2">
        <w:t xml:space="preserve"> sedes virtuales, </w:t>
      </w:r>
      <w:r>
        <w:t>los canales de comunicación telemática</w:t>
      </w:r>
      <w:r w:rsidR="006E00B2">
        <w:t>, las notificaciones electrónicas y la documentación en soporte digital que genere la actividad y funcionamiento del Consejo deberán ser también universalmente accesibles para personas con discapacidad.”</w:t>
      </w:r>
    </w:p>
    <w:p w14:paraId="5F6E269E" w14:textId="77777777" w:rsidR="006E00B2" w:rsidRDefault="006E00B2" w:rsidP="00BA0E90">
      <w:pPr>
        <w:jc w:val="both"/>
      </w:pPr>
    </w:p>
    <w:p w14:paraId="1FCC5DEE" w14:textId="77777777" w:rsidR="006E00B2" w:rsidRPr="006E00B2" w:rsidRDefault="006E00B2" w:rsidP="00BA0E90">
      <w:pPr>
        <w:jc w:val="both"/>
        <w:rPr>
          <w:b/>
          <w:u w:val="single"/>
        </w:rPr>
      </w:pPr>
      <w:r w:rsidRPr="006E00B2">
        <w:rPr>
          <w:b/>
          <w:u w:val="single"/>
        </w:rPr>
        <w:t>Justificación</w:t>
      </w:r>
    </w:p>
    <w:p w14:paraId="7E3C47D4" w14:textId="77777777" w:rsidR="006E00B2" w:rsidRDefault="006E00B2" w:rsidP="00BA0E90">
      <w:pPr>
        <w:jc w:val="both"/>
      </w:pPr>
    </w:p>
    <w:p w14:paraId="699C7E15" w14:textId="77777777" w:rsidR="006E00B2" w:rsidRDefault="006E00B2" w:rsidP="00BA0E90">
      <w:pPr>
        <w:jc w:val="both"/>
      </w:pPr>
      <w:r>
        <w:t>Proponemos que la propia Norma prevea expresamente la garantía de accesibilidad universal para personas con discapacidad en todo lo relacionado con la actividad y funcionamiento de este Órgano, para no excluir ni postergar a nadie, haciendo honor  a los Objetivos de Desarrollo Sostenible.</w:t>
      </w:r>
    </w:p>
    <w:p w14:paraId="339DE563" w14:textId="77777777" w:rsidR="006E00B2" w:rsidRDefault="006E00B2" w:rsidP="00BA0E90">
      <w:pPr>
        <w:jc w:val="both"/>
      </w:pPr>
    </w:p>
    <w:p w14:paraId="4B75E72C" w14:textId="77777777" w:rsidR="006E00B2" w:rsidRDefault="006E00B2" w:rsidP="00BA0E90">
      <w:pPr>
        <w:jc w:val="both"/>
      </w:pPr>
      <w:r>
        <w:t>Junio, 2020.</w:t>
      </w:r>
    </w:p>
    <w:p w14:paraId="05326585" w14:textId="77777777" w:rsidR="006E00B2" w:rsidRDefault="006E00B2" w:rsidP="00BA0E90">
      <w:pPr>
        <w:jc w:val="both"/>
      </w:pPr>
    </w:p>
    <w:p w14:paraId="796D4D52" w14:textId="77777777" w:rsidR="006E00B2" w:rsidRPr="006E00B2" w:rsidRDefault="006E00B2" w:rsidP="006E00B2">
      <w:pPr>
        <w:jc w:val="center"/>
        <w:rPr>
          <w:b/>
        </w:rPr>
      </w:pPr>
      <w:r w:rsidRPr="006E00B2">
        <w:rPr>
          <w:b/>
        </w:rPr>
        <w:lastRenderedPageBreak/>
        <w:t>CERMI</w:t>
      </w:r>
    </w:p>
    <w:p w14:paraId="713C30DB" w14:textId="77777777" w:rsidR="006E00B2" w:rsidRPr="006E00B2" w:rsidRDefault="006E00B2" w:rsidP="006E00B2">
      <w:pPr>
        <w:jc w:val="center"/>
        <w:rPr>
          <w:b/>
        </w:rPr>
      </w:pPr>
      <w:hyperlink r:id="rId6" w:history="1">
        <w:r w:rsidRPr="006E00B2">
          <w:rPr>
            <w:rStyle w:val="Hipervnculo"/>
            <w:b/>
          </w:rPr>
          <w:t>www.cermi.es</w:t>
        </w:r>
      </w:hyperlink>
    </w:p>
    <w:p w14:paraId="2D2B3B52" w14:textId="77777777" w:rsidR="006E00B2" w:rsidRDefault="006E00B2" w:rsidP="00BA0E90">
      <w:pPr>
        <w:jc w:val="both"/>
      </w:pPr>
    </w:p>
    <w:p w14:paraId="6E8F72B5" w14:textId="77777777" w:rsidR="006E00B2" w:rsidRDefault="006E00B2" w:rsidP="00BA0E90">
      <w:pPr>
        <w:jc w:val="both"/>
      </w:pPr>
    </w:p>
    <w:p w14:paraId="10307342" w14:textId="77777777" w:rsidR="00BA0E90" w:rsidRDefault="00BA0E90" w:rsidP="00BA0E90">
      <w:pPr>
        <w:jc w:val="both"/>
      </w:pPr>
      <w:r>
        <w:t xml:space="preserve"> </w:t>
      </w:r>
    </w:p>
    <w:p w14:paraId="2DC254DD" w14:textId="77777777" w:rsidR="00BA0E90" w:rsidRPr="00BA0E90" w:rsidRDefault="00BA0E90" w:rsidP="00BA0E90">
      <w:pPr>
        <w:jc w:val="both"/>
      </w:pPr>
    </w:p>
    <w:sectPr w:rsidR="00BA0E90" w:rsidRPr="00BA0E90" w:rsidSect="00476FC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90"/>
    <w:rsid w:val="003068DD"/>
    <w:rsid w:val="004407E0"/>
    <w:rsid w:val="00476FCE"/>
    <w:rsid w:val="005620CD"/>
    <w:rsid w:val="006E00B2"/>
    <w:rsid w:val="00BA0E90"/>
    <w:rsid w:val="00D4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186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E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E9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A0E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0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E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E9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A0E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0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ermi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224</Words>
  <Characters>1232</Characters>
  <Application>Microsoft Macintosh Word</Application>
  <DocSecurity>0</DocSecurity>
  <Lines>10</Lines>
  <Paragraphs>2</Paragraphs>
  <ScaleCrop>false</ScaleCrop>
  <Company>Empero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dc:description/>
  <cp:lastModifiedBy>LCPB</cp:lastModifiedBy>
  <cp:revision>6</cp:revision>
  <dcterms:created xsi:type="dcterms:W3CDTF">2020-06-03T14:49:00Z</dcterms:created>
  <dcterms:modified xsi:type="dcterms:W3CDTF">2020-06-03T15:15:00Z</dcterms:modified>
</cp:coreProperties>
</file>