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A1" w:rsidRDefault="00562CA1" w:rsidP="00562CA1">
      <w:pPr>
        <w:jc w:val="center"/>
        <w:rPr>
          <w:sz w:val="96"/>
          <w:szCs w:val="96"/>
        </w:rPr>
      </w:pPr>
      <w:bookmarkStart w:id="0" w:name="_GoBack"/>
      <w:bookmarkEnd w:id="0"/>
    </w:p>
    <w:p w:rsidR="00562CA1" w:rsidRDefault="00562CA1" w:rsidP="00562CA1">
      <w:pPr>
        <w:jc w:val="center"/>
        <w:rPr>
          <w:sz w:val="96"/>
          <w:szCs w:val="96"/>
        </w:rPr>
      </w:pPr>
      <w:r>
        <w:rPr>
          <w:noProof/>
          <w:lang w:eastAsia="es-ES"/>
        </w:rPr>
        <w:drawing>
          <wp:anchor distT="0" distB="0" distL="114300" distR="114300" simplePos="0" relativeHeight="251662336" behindDoc="0" locked="0" layoutInCell="1" allowOverlap="1">
            <wp:simplePos x="0" y="0"/>
            <wp:positionH relativeFrom="page">
              <wp:align>left</wp:align>
            </wp:positionH>
            <wp:positionV relativeFrom="paragraph">
              <wp:posOffset>0</wp:posOffset>
            </wp:positionV>
            <wp:extent cx="7839075" cy="2646045"/>
            <wp:effectExtent l="0" t="0" r="9525" b="1905"/>
            <wp:wrapSquare wrapText="bothSides"/>
            <wp:docPr id="8" name="Imagen 8" descr="Portada circulos de color morado y azu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617" t="21317" r="33703" b="48590"/>
                    <a:stretch/>
                  </pic:blipFill>
                  <pic:spPr bwMode="auto">
                    <a:xfrm>
                      <a:off x="0" y="0"/>
                      <a:ext cx="7839075" cy="2646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96"/>
          <w:szCs w:val="96"/>
        </w:rPr>
        <w:t xml:space="preserve">¿DÓNDE </w:t>
      </w:r>
    </w:p>
    <w:p w:rsidR="00562CA1" w:rsidRPr="00562CA1" w:rsidRDefault="00562CA1" w:rsidP="00562CA1">
      <w:pPr>
        <w:jc w:val="center"/>
        <w:rPr>
          <w:sz w:val="96"/>
          <w:szCs w:val="96"/>
        </w:rPr>
      </w:pPr>
      <w:r>
        <w:rPr>
          <w:sz w:val="96"/>
          <w:szCs w:val="96"/>
        </w:rPr>
        <w:t xml:space="preserve">ESTÁN </w:t>
      </w:r>
      <w:r w:rsidRPr="00562CA1">
        <w:rPr>
          <w:sz w:val="96"/>
          <w:szCs w:val="96"/>
        </w:rPr>
        <w:t>ELLAS?</w:t>
      </w:r>
    </w:p>
    <w:p w:rsidR="00562CA1" w:rsidRDefault="0061717E">
      <w:r w:rsidRPr="007E36A3">
        <w:rPr>
          <w:rFonts w:ascii="Georgia Pro" w:hAnsi="Georgia Pro"/>
          <w:b/>
          <w:noProof/>
          <w:w w:val="110"/>
          <w:sz w:val="56"/>
          <w:szCs w:val="56"/>
          <w:u w:val="single"/>
          <w:lang w:eastAsia="es-ES"/>
        </w:rPr>
        <w:drawing>
          <wp:anchor distT="0" distB="0" distL="114300" distR="114300" simplePos="0" relativeHeight="251664384" behindDoc="0" locked="0" layoutInCell="1" allowOverlap="1" wp14:anchorId="01A04756" wp14:editId="7CDD4C6F">
            <wp:simplePos x="0" y="0"/>
            <wp:positionH relativeFrom="margin">
              <wp:align>center</wp:align>
            </wp:positionH>
            <wp:positionV relativeFrom="paragraph">
              <wp:posOffset>100965</wp:posOffset>
            </wp:positionV>
            <wp:extent cx="1706880" cy="1159510"/>
            <wp:effectExtent l="0" t="0" r="7620" b="2540"/>
            <wp:wrapSquare wrapText="bothSides"/>
            <wp:docPr id="9" name="Imagen 9" descr="Logotipo de Parlamento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RMI\AppData\Local\Microsoft\Windows\INetCache\Content.MSO\95908FC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CA1" w:rsidRDefault="00562CA1"/>
    <w:p w:rsidR="00562CA1" w:rsidRDefault="00562CA1"/>
    <w:p w:rsidR="00562CA1" w:rsidRDefault="00562CA1"/>
    <w:p w:rsidR="00562CA1" w:rsidRDefault="00562CA1"/>
    <w:p w:rsidR="00562CA1" w:rsidRDefault="00562CA1"/>
    <w:p w:rsidR="00562CA1" w:rsidRDefault="00066BF7">
      <w:r>
        <w:rPr>
          <w:noProof/>
          <w:lang w:eastAsia="es-ES"/>
        </w:rPr>
        <w:drawing>
          <wp:anchor distT="0" distB="0" distL="114300" distR="114300" simplePos="0" relativeHeight="251679744" behindDoc="0" locked="0" layoutInCell="1" allowOverlap="1">
            <wp:simplePos x="0" y="0"/>
            <wp:positionH relativeFrom="column">
              <wp:posOffset>-127635</wp:posOffset>
            </wp:positionH>
            <wp:positionV relativeFrom="paragraph">
              <wp:posOffset>297180</wp:posOffset>
            </wp:positionV>
            <wp:extent cx="2200275" cy="1428935"/>
            <wp:effectExtent l="0" t="0" r="0" b="0"/>
            <wp:wrapSquare wrapText="bothSides"/>
            <wp:docPr id="2" name="Imagen 2" descr="C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MI. Comité español de representantes de personas con discapacidad. Ir a página de Inic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428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CA1" w:rsidRDefault="0061717E">
      <w:r w:rsidRPr="00BF5386">
        <w:rPr>
          <w:rFonts w:ascii="Georgia Pro" w:hAnsi="Georgia Pro"/>
          <w:b/>
          <w:noProof/>
          <w:sz w:val="56"/>
          <w:szCs w:val="56"/>
          <w:highlight w:val="lightGray"/>
          <w:u w:val="single"/>
          <w:lang w:eastAsia="es-ES"/>
        </w:rPr>
        <w:drawing>
          <wp:anchor distT="0" distB="0" distL="114300" distR="114300" simplePos="0" relativeHeight="251661312" behindDoc="0" locked="0" layoutInCell="1" allowOverlap="1" wp14:anchorId="2740E7CA" wp14:editId="0008FAF1">
            <wp:simplePos x="0" y="0"/>
            <wp:positionH relativeFrom="column">
              <wp:posOffset>3495675</wp:posOffset>
            </wp:positionH>
            <wp:positionV relativeFrom="paragraph">
              <wp:posOffset>189865</wp:posOffset>
            </wp:positionV>
            <wp:extent cx="2514600" cy="1248410"/>
            <wp:effectExtent l="0" t="0" r="0" b="0"/>
            <wp:wrapSquare wrapText="bothSides"/>
            <wp:docPr id="7" name="Imagen 7" descr="Logotipo de la Fundació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ermi Mujeres. Ir a la página de inic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CA1" w:rsidRDefault="00562CA1">
      <w:r>
        <w:t xml:space="preserve"> </w:t>
      </w:r>
    </w:p>
    <w:p w:rsidR="00562CA1" w:rsidRDefault="00562CA1"/>
    <w:p w:rsidR="00562CA1" w:rsidRDefault="00562CA1"/>
    <w:p w:rsidR="00562CA1" w:rsidRDefault="00562CA1"/>
    <w:p w:rsidR="00562CA1" w:rsidRDefault="0061717E" w:rsidP="0061717E">
      <w:pPr>
        <w:jc w:val="center"/>
        <w:rPr>
          <w:b/>
          <w:sz w:val="52"/>
          <w:szCs w:val="52"/>
          <w:u w:val="single"/>
        </w:rPr>
      </w:pPr>
      <w:r w:rsidRPr="0061717E">
        <w:rPr>
          <w:b/>
          <w:sz w:val="52"/>
          <w:szCs w:val="52"/>
          <w:u w:val="single"/>
        </w:rPr>
        <w:lastRenderedPageBreak/>
        <w:t>¿QUÉ ES DÓNDE ESTÁN ELLAS?</w:t>
      </w:r>
    </w:p>
    <w:p w:rsidR="0061717E" w:rsidRDefault="0061717E" w:rsidP="0061717E">
      <w:pPr>
        <w:rPr>
          <w:b/>
          <w:sz w:val="52"/>
          <w:szCs w:val="52"/>
          <w:u w:val="single"/>
        </w:rPr>
      </w:pPr>
    </w:p>
    <w:p w:rsidR="0061717E" w:rsidRPr="0061717E" w:rsidRDefault="0061717E" w:rsidP="0061717E">
      <w:pPr>
        <w:jc w:val="both"/>
        <w:rPr>
          <w:rFonts w:cstheme="minorHAnsi"/>
          <w:sz w:val="32"/>
          <w:szCs w:val="32"/>
        </w:rPr>
      </w:pPr>
      <w:r w:rsidRPr="0061717E">
        <w:rPr>
          <w:rFonts w:cstheme="minorHAnsi"/>
          <w:sz w:val="32"/>
          <w:szCs w:val="32"/>
        </w:rPr>
        <w:t xml:space="preserve">#DÓNDEESTÁNELLAS es una iniciativa que nace en marzo de 2018 de la mano de la oficina del Parlamento Europeo en España con el objetivo de visibilizar la presencia de mujeres expertas en el espacio público, especialmente como ponentes en debates, eventos y conferencias sobre asuntos europeos. </w:t>
      </w:r>
    </w:p>
    <w:p w:rsidR="0061717E" w:rsidRPr="0061717E" w:rsidRDefault="0061717E" w:rsidP="0061717E">
      <w:pPr>
        <w:jc w:val="both"/>
        <w:rPr>
          <w:rFonts w:cstheme="minorHAnsi"/>
          <w:sz w:val="32"/>
          <w:szCs w:val="32"/>
        </w:rPr>
      </w:pPr>
      <w:r w:rsidRPr="007E36A3">
        <w:rPr>
          <w:rFonts w:ascii="Georgia Pro" w:hAnsi="Georgia Pro"/>
          <w:b/>
          <w:noProof/>
          <w:w w:val="110"/>
          <w:sz w:val="56"/>
          <w:szCs w:val="56"/>
          <w:u w:val="single"/>
          <w:lang w:eastAsia="es-ES"/>
        </w:rPr>
        <w:drawing>
          <wp:anchor distT="0" distB="0" distL="114300" distR="114300" simplePos="0" relativeHeight="251666432" behindDoc="0" locked="0" layoutInCell="1" allowOverlap="1" wp14:anchorId="01A04756" wp14:editId="7CDD4C6F">
            <wp:simplePos x="0" y="0"/>
            <wp:positionH relativeFrom="column">
              <wp:posOffset>0</wp:posOffset>
            </wp:positionH>
            <wp:positionV relativeFrom="paragraph">
              <wp:posOffset>370840</wp:posOffset>
            </wp:positionV>
            <wp:extent cx="1706880" cy="1159510"/>
            <wp:effectExtent l="0" t="0" r="7620" b="2540"/>
            <wp:wrapSquare wrapText="bothSides"/>
            <wp:docPr id="10" name="Imagen 10" descr="Logotipo de Parlamento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RMI\AppData\Local\Microsoft\Windows\INetCache\Content.MSO\95908FC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17E" w:rsidRPr="0061717E" w:rsidRDefault="0061717E" w:rsidP="0061717E">
      <w:pPr>
        <w:jc w:val="both"/>
        <w:rPr>
          <w:rFonts w:cstheme="minorHAnsi"/>
          <w:sz w:val="32"/>
          <w:szCs w:val="32"/>
        </w:rPr>
      </w:pPr>
      <w:r w:rsidRPr="0061717E">
        <w:rPr>
          <w:rFonts w:cstheme="minorHAnsi"/>
          <w:sz w:val="32"/>
          <w:szCs w:val="32"/>
        </w:rPr>
        <w:t>El proyecto nació con motivo del Día de la Mujer 2018 y contó con la participación, en ese momento de 18 organizaciones, entre las que se encontraba el CERMI Estat</w:t>
      </w:r>
      <w:r w:rsidR="00066BF7">
        <w:rPr>
          <w:rFonts w:cstheme="minorHAnsi"/>
          <w:sz w:val="32"/>
          <w:szCs w:val="32"/>
        </w:rPr>
        <w:t>al y la Fundación CERMI Mujeres.</w:t>
      </w:r>
      <w:r w:rsidRPr="0061717E">
        <w:rPr>
          <w:rFonts w:cstheme="minorHAnsi"/>
          <w:sz w:val="32"/>
          <w:szCs w:val="32"/>
        </w:rPr>
        <w:t xml:space="preserve"> </w:t>
      </w:r>
    </w:p>
    <w:p w:rsidR="00562CA1" w:rsidRDefault="00562CA1"/>
    <w:p w:rsidR="00562CA1" w:rsidRDefault="00562CA1"/>
    <w:p w:rsidR="0061717E" w:rsidRDefault="0061717E">
      <w:r>
        <w:rPr>
          <w:rFonts w:ascii="Gill Sans MT" w:hAnsi="Gill Sans MT"/>
          <w:noProof/>
          <w:lang w:eastAsia="es-ES"/>
        </w:rPr>
        <w:drawing>
          <wp:anchor distT="0" distB="0" distL="114300" distR="114300" simplePos="0" relativeHeight="251668480" behindDoc="0" locked="0" layoutInCell="1" allowOverlap="1" wp14:anchorId="627BE491" wp14:editId="45FC7EB2">
            <wp:simplePos x="0" y="0"/>
            <wp:positionH relativeFrom="margin">
              <wp:posOffset>981075</wp:posOffset>
            </wp:positionH>
            <wp:positionV relativeFrom="paragraph">
              <wp:posOffset>132715</wp:posOffset>
            </wp:positionV>
            <wp:extent cx="3317875" cy="2171700"/>
            <wp:effectExtent l="0" t="0" r="0" b="0"/>
            <wp:wrapSquare wrapText="bothSides"/>
            <wp:docPr id="11" name="Imagen 11" descr="Foto de un evento de DÓNDE ESTÁN EL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ez\AppData\Local\Microsoft\Windows\INetCache\Content.MSO\637597CB.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8333" r="10667" b="5357"/>
                    <a:stretch/>
                  </pic:blipFill>
                  <pic:spPr bwMode="auto">
                    <a:xfrm>
                      <a:off x="0" y="0"/>
                      <a:ext cx="3317875"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717E" w:rsidRDefault="0061717E"/>
    <w:p w:rsidR="0061717E" w:rsidRDefault="0061717E"/>
    <w:p w:rsidR="0061717E" w:rsidRDefault="0061717E"/>
    <w:p w:rsidR="0061717E" w:rsidRDefault="0061717E"/>
    <w:p w:rsidR="0061717E" w:rsidRDefault="0061717E"/>
    <w:p w:rsidR="0061717E" w:rsidRDefault="0061717E"/>
    <w:p w:rsidR="0061717E" w:rsidRDefault="0061717E"/>
    <w:p w:rsidR="0061717E" w:rsidRDefault="0061717E"/>
    <w:p w:rsidR="0061717E" w:rsidRDefault="0061717E"/>
    <w:p w:rsidR="0061717E" w:rsidRDefault="0061717E"/>
    <w:p w:rsidR="0061717E" w:rsidRDefault="0061717E"/>
    <w:p w:rsidR="00562CA1" w:rsidRDefault="00562CA1"/>
    <w:p w:rsidR="0061717E" w:rsidRDefault="0061717E" w:rsidP="0061717E"/>
    <w:p w:rsidR="00B14F80" w:rsidRPr="0061717E" w:rsidRDefault="00B14F80" w:rsidP="00B14F80">
      <w:pPr>
        <w:jc w:val="center"/>
        <w:rPr>
          <w:b/>
          <w:sz w:val="36"/>
          <w:szCs w:val="36"/>
          <w:u w:val="single"/>
        </w:rPr>
      </w:pPr>
      <w:r w:rsidRPr="0061717E">
        <w:rPr>
          <w:b/>
          <w:sz w:val="36"/>
          <w:szCs w:val="36"/>
          <w:u w:val="single"/>
        </w:rPr>
        <w:lastRenderedPageBreak/>
        <w:t>DATOS ESTADÍSTICOS 2021</w:t>
      </w:r>
    </w:p>
    <w:p w:rsidR="00B14F80" w:rsidRDefault="00B14F80" w:rsidP="0061717E">
      <w:pPr>
        <w:jc w:val="center"/>
        <w:rPr>
          <w:b/>
          <w:sz w:val="36"/>
          <w:szCs w:val="36"/>
          <w:u w:val="single"/>
        </w:rPr>
      </w:pPr>
    </w:p>
    <w:tbl>
      <w:tblPr>
        <w:tblStyle w:val="Tabladecuadrcula6concolores-nfasis5"/>
        <w:tblW w:w="0" w:type="auto"/>
        <w:tblLook w:val="04A0" w:firstRow="1" w:lastRow="0" w:firstColumn="1" w:lastColumn="0" w:noHBand="0" w:noVBand="1"/>
      </w:tblPr>
      <w:tblGrid>
        <w:gridCol w:w="4247"/>
        <w:gridCol w:w="4247"/>
      </w:tblGrid>
      <w:tr w:rsidR="00B14F80" w:rsidTr="00B14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shd w:val="clear" w:color="auto" w:fill="DEEAF6" w:themeFill="accent1" w:themeFillTint="33"/>
          </w:tcPr>
          <w:p w:rsidR="00B14F80" w:rsidRPr="00B14F80" w:rsidRDefault="00B14F80" w:rsidP="00B14F80">
            <w:pPr>
              <w:jc w:val="both"/>
              <w:rPr>
                <w:sz w:val="28"/>
                <w:szCs w:val="28"/>
              </w:rPr>
            </w:pPr>
            <w:r w:rsidRPr="00B14F80">
              <w:rPr>
                <w:sz w:val="28"/>
                <w:szCs w:val="28"/>
              </w:rPr>
              <w:t>Número total de eventos del CERMI y de la Fundación CERMI Mujeres en 2021</w:t>
            </w:r>
          </w:p>
        </w:tc>
        <w:tc>
          <w:tcPr>
            <w:tcW w:w="4247" w:type="dxa"/>
            <w:shd w:val="clear" w:color="auto" w:fill="DEEAF6" w:themeFill="accent1" w:themeFillTint="33"/>
          </w:tcPr>
          <w:p w:rsidR="00B14F80" w:rsidRPr="00B14F80" w:rsidRDefault="00B14F80" w:rsidP="0061717E">
            <w:pPr>
              <w:jc w:val="center"/>
              <w:cnfStyle w:val="100000000000" w:firstRow="1" w:lastRow="0" w:firstColumn="0" w:lastColumn="0" w:oddVBand="0" w:evenVBand="0" w:oddHBand="0" w:evenHBand="0" w:firstRowFirstColumn="0" w:firstRowLastColumn="0" w:lastRowFirstColumn="0" w:lastRowLastColumn="0"/>
              <w:rPr>
                <w:b w:val="0"/>
                <w:sz w:val="28"/>
                <w:szCs w:val="28"/>
                <w:u w:val="single"/>
              </w:rPr>
            </w:pPr>
          </w:p>
          <w:p w:rsidR="00B14F80" w:rsidRPr="00B14F80" w:rsidRDefault="00B14F80" w:rsidP="0061717E">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14F80">
              <w:rPr>
                <w:b w:val="0"/>
                <w:sz w:val="28"/>
                <w:szCs w:val="28"/>
              </w:rPr>
              <w:t>49</w:t>
            </w:r>
            <w:r>
              <w:rPr>
                <w:b w:val="0"/>
                <w:sz w:val="28"/>
                <w:szCs w:val="28"/>
              </w:rPr>
              <w:t xml:space="preserve"> eventos</w:t>
            </w:r>
          </w:p>
        </w:tc>
      </w:tr>
      <w:tr w:rsidR="00B14F80" w:rsidTr="00B14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shd w:val="clear" w:color="auto" w:fill="FFFFFF" w:themeFill="background1"/>
          </w:tcPr>
          <w:p w:rsidR="00B14F80" w:rsidRPr="00B14F80" w:rsidRDefault="00B14F80" w:rsidP="00B14F80">
            <w:pPr>
              <w:jc w:val="both"/>
              <w:rPr>
                <w:sz w:val="28"/>
                <w:szCs w:val="28"/>
              </w:rPr>
            </w:pPr>
            <w:r w:rsidRPr="00B14F80">
              <w:rPr>
                <w:sz w:val="28"/>
                <w:szCs w:val="28"/>
              </w:rPr>
              <w:t xml:space="preserve">Número total de participantes en esos eventos </w:t>
            </w:r>
          </w:p>
        </w:tc>
        <w:tc>
          <w:tcPr>
            <w:tcW w:w="4247" w:type="dxa"/>
            <w:shd w:val="clear" w:color="auto" w:fill="FFFFFF" w:themeFill="background1"/>
          </w:tcPr>
          <w:p w:rsidR="00B14F80" w:rsidRPr="00B14F80" w:rsidRDefault="00B14F80" w:rsidP="0061717E">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p w:rsidR="00B14F80" w:rsidRPr="00B14F80" w:rsidRDefault="00B14F80" w:rsidP="0061717E">
            <w:pPr>
              <w:jc w:val="center"/>
              <w:cnfStyle w:val="000000100000" w:firstRow="0" w:lastRow="0" w:firstColumn="0" w:lastColumn="0" w:oddVBand="0" w:evenVBand="0" w:oddHBand="1" w:evenHBand="0" w:firstRowFirstColumn="0" w:firstRowLastColumn="0" w:lastRowFirstColumn="0" w:lastRowLastColumn="0"/>
              <w:rPr>
                <w:sz w:val="28"/>
                <w:szCs w:val="28"/>
              </w:rPr>
            </w:pPr>
            <w:r w:rsidRPr="00B14F80">
              <w:rPr>
                <w:sz w:val="28"/>
                <w:szCs w:val="28"/>
              </w:rPr>
              <w:t>500 participantes</w:t>
            </w:r>
          </w:p>
        </w:tc>
      </w:tr>
      <w:tr w:rsidR="00B14F80" w:rsidTr="00B14F80">
        <w:tc>
          <w:tcPr>
            <w:cnfStyle w:val="001000000000" w:firstRow="0" w:lastRow="0" w:firstColumn="1" w:lastColumn="0" w:oddVBand="0" w:evenVBand="0" w:oddHBand="0" w:evenHBand="0" w:firstRowFirstColumn="0" w:firstRowLastColumn="0" w:lastRowFirstColumn="0" w:lastRowLastColumn="0"/>
            <w:tcW w:w="4247" w:type="dxa"/>
          </w:tcPr>
          <w:p w:rsidR="00B14F80" w:rsidRPr="00B14F80" w:rsidRDefault="00B14F80" w:rsidP="00B14F80">
            <w:pPr>
              <w:jc w:val="both"/>
              <w:rPr>
                <w:sz w:val="28"/>
                <w:szCs w:val="28"/>
              </w:rPr>
            </w:pPr>
            <w:r>
              <w:rPr>
                <w:sz w:val="28"/>
                <w:szCs w:val="28"/>
              </w:rPr>
              <w:t xml:space="preserve">Número total de eventos en los que han participado solo hombres </w:t>
            </w:r>
          </w:p>
        </w:tc>
        <w:tc>
          <w:tcPr>
            <w:tcW w:w="4247" w:type="dxa"/>
          </w:tcPr>
          <w:p w:rsidR="00B14F80" w:rsidRDefault="00B14F80" w:rsidP="0061717E">
            <w:pPr>
              <w:jc w:val="center"/>
              <w:cnfStyle w:val="000000000000" w:firstRow="0" w:lastRow="0" w:firstColumn="0" w:lastColumn="0" w:oddVBand="0" w:evenVBand="0" w:oddHBand="0" w:evenHBand="0" w:firstRowFirstColumn="0" w:firstRowLastColumn="0" w:lastRowFirstColumn="0" w:lastRowLastColumn="0"/>
              <w:rPr>
                <w:b/>
                <w:sz w:val="28"/>
                <w:szCs w:val="28"/>
                <w:u w:val="single"/>
              </w:rPr>
            </w:pPr>
          </w:p>
          <w:p w:rsidR="00B14F80" w:rsidRPr="00B14F80" w:rsidRDefault="00B14F80" w:rsidP="0061717E">
            <w:pPr>
              <w:jc w:val="center"/>
              <w:cnfStyle w:val="000000000000" w:firstRow="0" w:lastRow="0" w:firstColumn="0" w:lastColumn="0" w:oddVBand="0" w:evenVBand="0" w:oddHBand="0" w:evenHBand="0" w:firstRowFirstColumn="0" w:firstRowLastColumn="0" w:lastRowFirstColumn="0" w:lastRowLastColumn="0"/>
              <w:rPr>
                <w:sz w:val="28"/>
                <w:szCs w:val="28"/>
              </w:rPr>
            </w:pPr>
            <w:r w:rsidRPr="00B14F80">
              <w:rPr>
                <w:sz w:val="28"/>
                <w:szCs w:val="28"/>
              </w:rPr>
              <w:t xml:space="preserve">0 </w:t>
            </w:r>
            <w:r>
              <w:rPr>
                <w:sz w:val="28"/>
                <w:szCs w:val="28"/>
              </w:rPr>
              <w:t xml:space="preserve">eventos </w:t>
            </w:r>
          </w:p>
        </w:tc>
      </w:tr>
    </w:tbl>
    <w:p w:rsidR="00B14F80" w:rsidRDefault="00B14F80" w:rsidP="0061717E">
      <w:pPr>
        <w:jc w:val="center"/>
        <w:rPr>
          <w:b/>
          <w:sz w:val="36"/>
          <w:szCs w:val="36"/>
          <w:u w:val="single"/>
        </w:rPr>
      </w:pPr>
    </w:p>
    <w:p w:rsidR="00B14F80" w:rsidRDefault="00B14F80" w:rsidP="00B14F80">
      <w:pPr>
        <w:rPr>
          <w:b/>
          <w:sz w:val="36"/>
          <w:szCs w:val="36"/>
          <w:u w:val="single"/>
        </w:rPr>
      </w:pPr>
      <w:r>
        <w:rPr>
          <w:noProof/>
          <w:lang w:eastAsia="es-ES"/>
        </w:rPr>
        <w:drawing>
          <wp:anchor distT="0" distB="0" distL="114300" distR="114300" simplePos="0" relativeHeight="251670528" behindDoc="1" locked="0" layoutInCell="1" allowOverlap="1">
            <wp:simplePos x="0" y="0"/>
            <wp:positionH relativeFrom="column">
              <wp:posOffset>-1013460</wp:posOffset>
            </wp:positionH>
            <wp:positionV relativeFrom="paragraph">
              <wp:posOffset>2649855</wp:posOffset>
            </wp:positionV>
            <wp:extent cx="3057525" cy="2705100"/>
            <wp:effectExtent l="0" t="0" r="9525" b="0"/>
            <wp:wrapTight wrapText="bothSides">
              <wp:wrapPolygon edited="0">
                <wp:start x="0" y="0"/>
                <wp:lineTo x="0" y="21448"/>
                <wp:lineTo x="21533" y="21448"/>
                <wp:lineTo x="21533" y="0"/>
                <wp:lineTo x="0" y="0"/>
              </wp:wrapPolygon>
            </wp:wrapTight>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9504" behindDoc="1" locked="0" layoutInCell="1" allowOverlap="1">
            <wp:simplePos x="0" y="0"/>
            <wp:positionH relativeFrom="page">
              <wp:align>right</wp:align>
            </wp:positionH>
            <wp:positionV relativeFrom="paragraph">
              <wp:posOffset>421005</wp:posOffset>
            </wp:positionV>
            <wp:extent cx="7543800" cy="5000625"/>
            <wp:effectExtent l="0" t="0" r="0" b="9525"/>
            <wp:wrapTight wrapText="bothSides">
              <wp:wrapPolygon edited="0">
                <wp:start x="0" y="0"/>
                <wp:lineTo x="0" y="21559"/>
                <wp:lineTo x="21545" y="21559"/>
                <wp:lineTo x="21545" y="0"/>
                <wp:lineTo x="0" y="0"/>
              </wp:wrapPolygon>
            </wp:wrapTight>
            <wp:docPr id="1" name="Gráfico 1" descr="PARTICIPANTES: 500 PERSONAS, 349 MUJERES Y 151 HOMBRES&#10;&#10;PORCENTAJE DE PERSONAS CON DISCAPACIDAD PARTICIPANTES &#10;PERSONAS CON DISCAPACIDAD: 15%&#10;PERSONAS SIN DISCAPACIDAD: 85%&#10;&#10;HOMBRES: 30%&#10;MUJERES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B14F80" w:rsidRDefault="00B14F80" w:rsidP="00B14F80">
      <w:pPr>
        <w:rPr>
          <w:b/>
          <w:sz w:val="36"/>
          <w:szCs w:val="36"/>
          <w:u w:val="single"/>
        </w:rPr>
      </w:pPr>
    </w:p>
    <w:p w:rsidR="00B14F80" w:rsidRDefault="00B14F80" w:rsidP="0061717E">
      <w:pPr>
        <w:jc w:val="center"/>
        <w:rPr>
          <w:b/>
          <w:sz w:val="36"/>
          <w:szCs w:val="36"/>
          <w:u w:val="single"/>
        </w:rPr>
      </w:pPr>
    </w:p>
    <w:p w:rsidR="00B14F80" w:rsidRDefault="0024395E" w:rsidP="0061717E">
      <w:pPr>
        <w:jc w:val="center"/>
        <w:rPr>
          <w:b/>
          <w:sz w:val="36"/>
          <w:szCs w:val="36"/>
          <w:u w:val="single"/>
        </w:rPr>
      </w:pPr>
      <w:r>
        <w:rPr>
          <w:noProof/>
          <w:lang w:eastAsia="es-ES"/>
        </w:rPr>
        <w:lastRenderedPageBreak/>
        <w:drawing>
          <wp:anchor distT="0" distB="0" distL="114300" distR="114300" simplePos="0" relativeHeight="251671552" behindDoc="1" locked="0" layoutInCell="1" allowOverlap="1">
            <wp:simplePos x="0" y="0"/>
            <wp:positionH relativeFrom="page">
              <wp:align>left</wp:align>
            </wp:positionH>
            <wp:positionV relativeFrom="paragraph">
              <wp:posOffset>0</wp:posOffset>
            </wp:positionV>
            <wp:extent cx="7848600" cy="8963025"/>
            <wp:effectExtent l="0" t="0" r="0" b="9525"/>
            <wp:wrapTight wrapText="bothSides">
              <wp:wrapPolygon edited="0">
                <wp:start x="0" y="0"/>
                <wp:lineTo x="0" y="21577"/>
                <wp:lineTo x="21548" y="21577"/>
                <wp:lineTo x="21548" y="0"/>
                <wp:lineTo x="0" y="0"/>
              </wp:wrapPolygon>
            </wp:wrapTight>
            <wp:docPr id="13" name="Gráfico 13" descr="PONENTES: 369 EN TOTAL, 257 MUJERES Y 112 HOMBRES&#10;&#10;MUJERES PONENTES: 257 &#10;SIN DISCAPACIDAD 92%&#10;CON DISCAPACIDAD 8% &#10;&#10;HOMBRES PONENTES: 112 &#10;&#10;77% SIN DISCAPACIDAD &#10;23% CON DISCAPACIDAD&#10;&#10;MUJERES: 70%&#10;HOMBRES 30% &#10;&#10;PERSONAS CON DISCAPACIDAD PONENTES. &#10;PERSONAS CON DISCAPACIDAD: 12% &#10;PERSONAS SIN DISCAPACIDAD: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530333">
        <w:rPr>
          <w:noProof/>
          <w:lang w:eastAsia="es-ES"/>
        </w:rPr>
        <w:drawing>
          <wp:anchor distT="0" distB="0" distL="114300" distR="114300" simplePos="0" relativeHeight="251674624" behindDoc="1" locked="0" layoutInCell="1" allowOverlap="1">
            <wp:simplePos x="0" y="0"/>
            <wp:positionH relativeFrom="column">
              <wp:posOffset>-1022986</wp:posOffset>
            </wp:positionH>
            <wp:positionV relativeFrom="paragraph">
              <wp:posOffset>6527165</wp:posOffset>
            </wp:positionV>
            <wp:extent cx="3857625" cy="2362200"/>
            <wp:effectExtent l="0" t="0" r="9525" b="0"/>
            <wp:wrapTight wrapText="bothSides">
              <wp:wrapPolygon edited="0">
                <wp:start x="0" y="0"/>
                <wp:lineTo x="0" y="21426"/>
                <wp:lineTo x="21547" y="21426"/>
                <wp:lineTo x="21547" y="0"/>
                <wp:lineTo x="0" y="0"/>
              </wp:wrapPolygon>
            </wp:wrapTight>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530333">
        <w:rPr>
          <w:noProof/>
          <w:lang w:eastAsia="es-ES"/>
        </w:rPr>
        <w:drawing>
          <wp:anchor distT="0" distB="0" distL="114300" distR="114300" simplePos="0" relativeHeight="251673600" behindDoc="1" locked="0" layoutInCell="1" allowOverlap="1">
            <wp:simplePos x="0" y="0"/>
            <wp:positionH relativeFrom="margin">
              <wp:posOffset>-1004570</wp:posOffset>
            </wp:positionH>
            <wp:positionV relativeFrom="paragraph">
              <wp:posOffset>3938905</wp:posOffset>
            </wp:positionV>
            <wp:extent cx="3762375" cy="2324100"/>
            <wp:effectExtent l="0" t="0" r="9525" b="0"/>
            <wp:wrapTight wrapText="bothSides">
              <wp:wrapPolygon edited="0">
                <wp:start x="0" y="0"/>
                <wp:lineTo x="0" y="21423"/>
                <wp:lineTo x="21545" y="21423"/>
                <wp:lineTo x="21545" y="0"/>
                <wp:lineTo x="0" y="0"/>
              </wp:wrapPolygon>
            </wp:wrapTight>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530333">
        <w:rPr>
          <w:noProof/>
          <w:lang w:eastAsia="es-ES"/>
        </w:rPr>
        <w:drawing>
          <wp:anchor distT="0" distB="0" distL="114300" distR="114300" simplePos="0" relativeHeight="251672576" behindDoc="1" locked="0" layoutInCell="1" allowOverlap="1">
            <wp:simplePos x="0" y="0"/>
            <wp:positionH relativeFrom="page">
              <wp:align>left</wp:align>
            </wp:positionH>
            <wp:positionV relativeFrom="paragraph">
              <wp:posOffset>1023620</wp:posOffset>
            </wp:positionV>
            <wp:extent cx="3810000" cy="2600325"/>
            <wp:effectExtent l="0" t="0" r="0" b="9525"/>
            <wp:wrapTight wrapText="bothSides">
              <wp:wrapPolygon edited="0">
                <wp:start x="0" y="0"/>
                <wp:lineTo x="0" y="21521"/>
                <wp:lineTo x="21492" y="21521"/>
                <wp:lineTo x="21492" y="0"/>
                <wp:lineTo x="0" y="0"/>
              </wp:wrapPolygon>
            </wp:wrapTight>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0D2A79" w:rsidRPr="00066BF7" w:rsidRDefault="0024395E" w:rsidP="00066BF7">
      <w:pPr>
        <w:jc w:val="center"/>
        <w:rPr>
          <w:b/>
          <w:sz w:val="36"/>
          <w:szCs w:val="36"/>
          <w:u w:val="single"/>
        </w:rPr>
      </w:pPr>
      <w:r>
        <w:rPr>
          <w:noProof/>
          <w:lang w:eastAsia="es-ES"/>
        </w:rPr>
        <w:lastRenderedPageBreak/>
        <w:drawing>
          <wp:anchor distT="0" distB="0" distL="114300" distR="114300" simplePos="0" relativeHeight="251675648" behindDoc="1" locked="0" layoutInCell="1" allowOverlap="1">
            <wp:simplePos x="0" y="0"/>
            <wp:positionH relativeFrom="page">
              <wp:align>left</wp:align>
            </wp:positionH>
            <wp:positionV relativeFrom="paragraph">
              <wp:posOffset>0</wp:posOffset>
            </wp:positionV>
            <wp:extent cx="8067675" cy="8953500"/>
            <wp:effectExtent l="0" t="0" r="9525" b="0"/>
            <wp:wrapTight wrapText="bothSides">
              <wp:wrapPolygon edited="0">
                <wp:start x="0" y="0"/>
                <wp:lineTo x="0" y="21554"/>
                <wp:lineTo x="21574" y="21554"/>
                <wp:lineTo x="21574" y="0"/>
                <wp:lineTo x="0" y="0"/>
              </wp:wrapPolygon>
            </wp:wrapTight>
            <wp:docPr id="19" name="Gráfico 19" descr="MODERADORES/AS: 131 EN TOTAL, 92 MUJERES Y 39 HOMBRES&#10;&#10;MUJERES: 70%&#10;HOMBRES: 30% &#10;&#10;MUJERES MODERADORAS: 92&#10;SIN DISCAPACIDAD: 92% &#10;CON DISCAPACIDAD 8% &#10;&#10;HOMBRES MODERADORES: 39&#10;SIN DISCAPACIDAD 77%&#10;CON DISCAPACIDAD 23%&#10;PERSONAS CON DISCAPACIDAD: MODERADORAS &#10;PERSONAS CON DISCAPACIDAD: 21%&#10;PERSONAS SIN DISCAPACIDAD: 7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642074">
        <w:rPr>
          <w:noProof/>
          <w:lang w:eastAsia="es-ES"/>
        </w:rPr>
        <w:drawing>
          <wp:anchor distT="0" distB="0" distL="114300" distR="114300" simplePos="0" relativeHeight="251678720" behindDoc="1" locked="0" layoutInCell="1" allowOverlap="1">
            <wp:simplePos x="0" y="0"/>
            <wp:positionH relativeFrom="column">
              <wp:posOffset>-1032510</wp:posOffset>
            </wp:positionH>
            <wp:positionV relativeFrom="paragraph">
              <wp:posOffset>6489065</wp:posOffset>
            </wp:positionV>
            <wp:extent cx="3457575" cy="2390775"/>
            <wp:effectExtent l="0" t="0" r="9525" b="9525"/>
            <wp:wrapTight wrapText="bothSides">
              <wp:wrapPolygon edited="0">
                <wp:start x="0" y="0"/>
                <wp:lineTo x="0" y="21514"/>
                <wp:lineTo x="21540" y="21514"/>
                <wp:lineTo x="21540" y="0"/>
                <wp:lineTo x="0" y="0"/>
              </wp:wrapPolygon>
            </wp:wrapTight>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642074">
        <w:rPr>
          <w:noProof/>
          <w:lang w:eastAsia="es-ES"/>
        </w:rPr>
        <w:drawing>
          <wp:anchor distT="0" distB="0" distL="114300" distR="114300" simplePos="0" relativeHeight="251677696" behindDoc="1" locked="0" layoutInCell="1" allowOverlap="1">
            <wp:simplePos x="0" y="0"/>
            <wp:positionH relativeFrom="column">
              <wp:posOffset>-1061085</wp:posOffset>
            </wp:positionH>
            <wp:positionV relativeFrom="paragraph">
              <wp:posOffset>3557905</wp:posOffset>
            </wp:positionV>
            <wp:extent cx="3495675" cy="2800350"/>
            <wp:effectExtent l="0" t="0" r="9525" b="0"/>
            <wp:wrapTight wrapText="bothSides">
              <wp:wrapPolygon edited="0">
                <wp:start x="0" y="0"/>
                <wp:lineTo x="0" y="21453"/>
                <wp:lineTo x="21541" y="21453"/>
                <wp:lineTo x="21541" y="0"/>
                <wp:lineTo x="0" y="0"/>
              </wp:wrapPolygon>
            </wp:wrapTight>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642074">
        <w:rPr>
          <w:noProof/>
          <w:lang w:eastAsia="es-ES"/>
        </w:rPr>
        <w:drawing>
          <wp:anchor distT="0" distB="0" distL="114300" distR="114300" simplePos="0" relativeHeight="251676672" behindDoc="1" locked="0" layoutInCell="1" allowOverlap="1">
            <wp:simplePos x="0" y="0"/>
            <wp:positionH relativeFrom="column">
              <wp:posOffset>-1042670</wp:posOffset>
            </wp:positionH>
            <wp:positionV relativeFrom="paragraph">
              <wp:posOffset>538480</wp:posOffset>
            </wp:positionV>
            <wp:extent cx="3457575" cy="2952750"/>
            <wp:effectExtent l="0" t="0" r="9525" b="0"/>
            <wp:wrapTight wrapText="bothSides">
              <wp:wrapPolygon edited="0">
                <wp:start x="0" y="0"/>
                <wp:lineTo x="0" y="21461"/>
                <wp:lineTo x="21540" y="21461"/>
                <wp:lineTo x="21540" y="0"/>
                <wp:lineTo x="0" y="0"/>
              </wp:wrapPolygon>
            </wp:wrapTight>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sectPr w:rsidR="000D2A79" w:rsidRPr="00066BF7">
      <w:headerReference w:type="even" r:id="rId22"/>
      <w:headerReference w:type="default" r:id="rId23"/>
      <w:footerReference w:type="even" r:id="rId24"/>
      <w:footerReference w:type="default" r:id="rId25"/>
      <w:headerReference w:type="first" r:id="rId26"/>
      <w:footerReference w:type="firs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35" w:rsidRDefault="005E6D35" w:rsidP="00A71AD8">
      <w:pPr>
        <w:spacing w:after="0" w:line="240" w:lineRule="auto"/>
      </w:pPr>
      <w:r>
        <w:separator/>
      </w:r>
    </w:p>
  </w:endnote>
  <w:endnote w:type="continuationSeparator" w:id="0">
    <w:p w:rsidR="005E6D35" w:rsidRDefault="005E6D35" w:rsidP="00A7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D8" w:rsidRDefault="00A71A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F7" w:rsidRDefault="00066BF7">
    <w:pPr>
      <w:pStyle w:val="Piedepgina"/>
      <w:jc w:val="center"/>
      <w:rPr>
        <w:caps/>
        <w:color w:val="5B9BD5" w:themeColor="accent1"/>
      </w:rPr>
    </w:pPr>
    <w:r>
      <w:rPr>
        <w:caps/>
        <w:color w:val="5B9BD5" w:themeColor="accent1"/>
      </w:rPr>
      <w:tab/>
    </w:r>
    <w:r>
      <w:rPr>
        <w:caps/>
        <w:color w:val="5B9BD5" w:themeColor="accent1"/>
      </w:rPr>
      <w:tab/>
    </w:r>
    <w:r w:rsidRPr="00066BF7">
      <w:rPr>
        <w:caps/>
      </w:rPr>
      <w:fldChar w:fldCharType="begin"/>
    </w:r>
    <w:r w:rsidRPr="00066BF7">
      <w:rPr>
        <w:caps/>
      </w:rPr>
      <w:instrText>PAGE   \* MERGEFORMAT</w:instrText>
    </w:r>
    <w:r w:rsidRPr="00066BF7">
      <w:rPr>
        <w:caps/>
      </w:rPr>
      <w:fldChar w:fldCharType="separate"/>
    </w:r>
    <w:r w:rsidR="00947E5E">
      <w:rPr>
        <w:caps/>
        <w:noProof/>
      </w:rPr>
      <w:t>3</w:t>
    </w:r>
    <w:r w:rsidRPr="00066BF7">
      <w:rPr>
        <w:caps/>
      </w:rPr>
      <w:fldChar w:fldCharType="end"/>
    </w:r>
  </w:p>
  <w:p w:rsidR="00A71AD8" w:rsidRDefault="00A71A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D8" w:rsidRDefault="00A71A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35" w:rsidRDefault="005E6D35" w:rsidP="00A71AD8">
      <w:pPr>
        <w:spacing w:after="0" w:line="240" w:lineRule="auto"/>
      </w:pPr>
      <w:r>
        <w:separator/>
      </w:r>
    </w:p>
  </w:footnote>
  <w:footnote w:type="continuationSeparator" w:id="0">
    <w:p w:rsidR="005E6D35" w:rsidRDefault="005E6D35" w:rsidP="00A71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D8" w:rsidRDefault="00A71A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D8" w:rsidRDefault="00A71A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D8" w:rsidRDefault="00A71A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CA"/>
    <w:rsid w:val="00066BF7"/>
    <w:rsid w:val="000D2A79"/>
    <w:rsid w:val="00123829"/>
    <w:rsid w:val="0024395E"/>
    <w:rsid w:val="002F5354"/>
    <w:rsid w:val="00385FCA"/>
    <w:rsid w:val="00530333"/>
    <w:rsid w:val="00562CA1"/>
    <w:rsid w:val="00593AB9"/>
    <w:rsid w:val="005E6D35"/>
    <w:rsid w:val="0061717E"/>
    <w:rsid w:val="00642074"/>
    <w:rsid w:val="006641F6"/>
    <w:rsid w:val="00750FC6"/>
    <w:rsid w:val="007B7692"/>
    <w:rsid w:val="00947E5E"/>
    <w:rsid w:val="00A3500B"/>
    <w:rsid w:val="00A71AD8"/>
    <w:rsid w:val="00A924EB"/>
    <w:rsid w:val="00B14F80"/>
    <w:rsid w:val="00B15884"/>
    <w:rsid w:val="00E33D9C"/>
    <w:rsid w:val="00FD7BAA"/>
    <w:rsid w:val="00FF4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FD079-E5CC-49B3-92BB-4A795CFE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A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1AD8"/>
  </w:style>
  <w:style w:type="paragraph" w:styleId="Piedepgina">
    <w:name w:val="footer"/>
    <w:basedOn w:val="Normal"/>
    <w:link w:val="PiedepginaCar"/>
    <w:uiPriority w:val="99"/>
    <w:unhideWhenUsed/>
    <w:rsid w:val="00A71A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1AD8"/>
  </w:style>
  <w:style w:type="table" w:styleId="Tablaconcuadrcula">
    <w:name w:val="Table Grid"/>
    <w:basedOn w:val="Tablanormal"/>
    <w:uiPriority w:val="39"/>
    <w:rsid w:val="00B1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B14F8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6concolores-nfasis5">
    <w:name w:val="Grid Table 6 Colorful Accent 5"/>
    <w:basedOn w:val="Tablanormal"/>
    <w:uiPriority w:val="51"/>
    <w:rsid w:val="00B14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perez\AppData\Local\Microsoft\Windows\INetCache\Content.Outlook\LJZUW8V3\PONENT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600"/>
              <a:t>Porcentaje de PcD</a:t>
            </a:r>
            <a:r>
              <a:rPr lang="en-US" sz="1600" baseline="0"/>
              <a:t> </a:t>
            </a:r>
            <a:r>
              <a:rPr lang="en-US" sz="1600"/>
              <a:t>participantes</a:t>
            </a:r>
          </a:p>
        </c:rich>
      </c:tx>
      <c:layout>
        <c:manualLayout>
          <c:xMode val="edge"/>
          <c:yMode val="edge"/>
          <c:x val="1.634274757571471E-2"/>
          <c:y val="3.0936736356231332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2.4193548387096774E-2"/>
          <c:y val="0.26492284328261528"/>
          <c:w val="0.94086021505376349"/>
          <c:h val="0.67566216585815253"/>
        </c:manualLayout>
      </c:layout>
      <c:ofPieChart>
        <c:ofPieType val="pie"/>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A3D-41E2-A7FC-E611AC4B991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A3D-41E2-A7FC-E611AC4B9910}"/>
              </c:ext>
            </c:extLst>
          </c:dPt>
          <c:dPt>
            <c:idx val="2"/>
            <c:bubble3D val="0"/>
            <c:spPr>
              <a:solidFill>
                <a:srgbClr val="0070C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A3D-41E2-A7FC-E611AC4B9910}"/>
              </c:ext>
            </c:extLst>
          </c:dPt>
          <c:dPt>
            <c:idx val="3"/>
            <c:bubble3D val="0"/>
            <c:spPr>
              <a:solidFill>
                <a:schemeClr val="accent1">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A3D-41E2-A7FC-E611AC4B9910}"/>
              </c:ext>
            </c:extLst>
          </c:dPt>
          <c:dLbls>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Hoja1!$C$79:$C$81</c:f>
              <c:strCache>
                <c:ptCount val="3"/>
                <c:pt idx="0">
                  <c:v>PcD</c:v>
                </c:pt>
                <c:pt idx="2">
                  <c:v>PsinD</c:v>
                </c:pt>
              </c:strCache>
            </c:strRef>
          </c:cat>
          <c:val>
            <c:numRef>
              <c:f>Hoja1!$D$79:$D$81</c:f>
              <c:numCache>
                <c:formatCode>General</c:formatCode>
                <c:ptCount val="3"/>
                <c:pt idx="0">
                  <c:v>74</c:v>
                </c:pt>
                <c:pt idx="2">
                  <c:v>426</c:v>
                </c:pt>
              </c:numCache>
            </c:numRef>
          </c:val>
          <c:extLst>
            <c:ext xmlns:c16="http://schemas.microsoft.com/office/drawing/2014/chart" uri="{C3380CC4-5D6E-409C-BE32-E72D297353CC}">
              <c16:uniqueId val="{00000008-2A3D-41E2-A7FC-E611AC4B9910}"/>
            </c:ext>
          </c:extLst>
        </c:ser>
        <c:dLbls>
          <c:dLblPos val="inEnd"/>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t"/>
      <c:legendEntry>
        <c:idx val="1"/>
        <c:delete val="1"/>
      </c:legendEntry>
      <c:layout>
        <c:manualLayout>
          <c:xMode val="edge"/>
          <c:yMode val="edge"/>
          <c:x val="0.54896576476598147"/>
          <c:y val="6.3784021071115013E-2"/>
          <c:w val="0.40822059574767922"/>
          <c:h val="0.28039999170428542"/>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b="1">
                <a:solidFill>
                  <a:srgbClr val="7030A0"/>
                </a:solidFill>
              </a:rPr>
              <a:t>MUJERES</a:t>
            </a:r>
            <a:r>
              <a:rPr lang="en-US" b="1" baseline="0">
                <a:solidFill>
                  <a:srgbClr val="7030A0"/>
                </a:solidFill>
              </a:rPr>
              <a:t> MODERADORAS: 92</a:t>
            </a:r>
            <a:endParaRPr lang="en-US" b="1">
              <a:solidFill>
                <a:srgbClr val="7030A0"/>
              </a:solidFill>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2.5711662075298437E-2"/>
          <c:y val="4.5922275844551677E-2"/>
          <c:w val="0.9742883379247016"/>
          <c:h val="0.90995546524426385"/>
        </c:manualLayout>
      </c:layout>
      <c:ofPieChart>
        <c:ofPieType val="pie"/>
        <c:varyColors val="1"/>
        <c:ser>
          <c:idx val="0"/>
          <c:order val="0"/>
          <c:explosion val="21"/>
          <c:dPt>
            <c:idx val="0"/>
            <c:bubble3D val="0"/>
            <c:spPr>
              <a:solidFill>
                <a:srgbClr val="A66EC8"/>
              </a:solidFill>
              <a:ln w="19050">
                <a:solidFill>
                  <a:schemeClr val="lt1"/>
                </a:solidFill>
              </a:ln>
              <a:effectLst/>
            </c:spPr>
            <c:extLst>
              <c:ext xmlns:c16="http://schemas.microsoft.com/office/drawing/2014/chart" uri="{C3380CC4-5D6E-409C-BE32-E72D297353CC}">
                <c16:uniqueId val="{00000001-D7A8-4E96-A860-22C69BA76B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7A8-4E96-A860-22C69BA76B4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7A8-4E96-A860-22C69BA76B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7A8-4E96-A860-22C69BA76B49}"/>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Hoja1!$C$22:$C$24</c:f>
              <c:strCache>
                <c:ptCount val="3"/>
                <c:pt idx="0">
                  <c:v>sin discapacidad</c:v>
                </c:pt>
                <c:pt idx="2">
                  <c:v>con discap</c:v>
                </c:pt>
              </c:strCache>
            </c:strRef>
          </c:cat>
          <c:val>
            <c:numRef>
              <c:f>Hoja1!$D$22:$D$24</c:f>
              <c:numCache>
                <c:formatCode>General</c:formatCode>
                <c:ptCount val="3"/>
                <c:pt idx="0">
                  <c:v>236</c:v>
                </c:pt>
                <c:pt idx="2">
                  <c:v>21</c:v>
                </c:pt>
              </c:numCache>
            </c:numRef>
          </c:val>
          <c:extLst>
            <c:ext xmlns:c16="http://schemas.microsoft.com/office/drawing/2014/chart" uri="{C3380CC4-5D6E-409C-BE32-E72D297353CC}">
              <c16:uniqueId val="{00000008-D7A8-4E96-A860-22C69BA76B49}"/>
            </c:ext>
          </c:extLst>
        </c:ser>
        <c:dLbls>
          <c:dLblPos val="ctr"/>
          <c:showLegendKey val="0"/>
          <c:showVal val="0"/>
          <c:showCatName val="0"/>
          <c:showSerName val="0"/>
          <c:showPercent val="1"/>
          <c:showBubbleSize val="0"/>
          <c:showLeaderLines val="1"/>
        </c:dLbls>
        <c:gapWidth val="15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egendEntry>
        <c:idx val="1"/>
        <c:delete val="1"/>
      </c:legendEntry>
      <c:layout>
        <c:manualLayout>
          <c:xMode val="edge"/>
          <c:yMode val="edge"/>
          <c:x val="0.16264173589871514"/>
          <c:y val="0.11270679874693083"/>
          <c:w val="0.6453314823250399"/>
          <c:h val="8.2992125984251958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2000"/>
              <a:t>Participantes: 500 personas, </a:t>
            </a:r>
            <a:r>
              <a:rPr lang="en-US" sz="2000">
                <a:solidFill>
                  <a:srgbClr val="7030A0"/>
                </a:solidFill>
              </a:rPr>
              <a:t>349 mujeres </a:t>
            </a:r>
            <a:r>
              <a:rPr lang="en-US" sz="2000"/>
              <a:t>y </a:t>
            </a:r>
            <a:r>
              <a:rPr lang="en-US" sz="2000">
                <a:solidFill>
                  <a:schemeClr val="accent1">
                    <a:lumMod val="75000"/>
                  </a:schemeClr>
                </a:solidFill>
              </a:rPr>
              <a:t>151 hombres </a:t>
            </a:r>
          </a:p>
        </c:rich>
      </c:tx>
      <c:layout>
        <c:manualLayout>
          <c:xMode val="edge"/>
          <c:yMode val="edge"/>
          <c:x val="0.10932659932659933"/>
          <c:y val="3.690658667666541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manualLayout>
          <c:layoutTarget val="inner"/>
          <c:xMode val="edge"/>
          <c:yMode val="edge"/>
          <c:x val="0.42269214454253817"/>
          <c:y val="0.12604624421947255"/>
          <c:w val="0.58200363212174222"/>
          <c:h val="0.84855693038370206"/>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052-4A03-90D4-07DA17523A9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052-4A03-90D4-07DA17523A97}"/>
              </c:ext>
            </c:extLst>
          </c:dPt>
          <c:dPt>
            <c:idx val="2"/>
            <c:bubble3D val="0"/>
            <c:spPr>
              <a:solidFill>
                <a:schemeClr val="accent1">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052-4A03-90D4-07DA17523A9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052-4A03-90D4-07DA17523A97}"/>
              </c:ext>
            </c:extLst>
          </c:dPt>
          <c:dPt>
            <c:idx val="4"/>
            <c:bubble3D val="0"/>
            <c:spPr>
              <a:solidFill>
                <a:srgbClr val="7030A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052-4A03-90D4-07DA17523A97}"/>
              </c:ext>
            </c:extLst>
          </c:dPt>
          <c:dLbls>
            <c:dLbl>
              <c:idx val="4"/>
              <c:spPr>
                <a:solidFill>
                  <a:srgbClr val="7030A0"/>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mn-lt"/>
                      <a:ea typeface="+mn-ea"/>
                      <a:cs typeface="+mn-cs"/>
                    </a:defRPr>
                  </a:pPr>
                  <a:endParaRPr lang="es-ES"/>
                </a:p>
              </c:txPr>
              <c:showLegendKey val="0"/>
              <c:showVal val="0"/>
              <c:showCatName val="0"/>
              <c:showSerName val="0"/>
              <c:showPercent val="1"/>
              <c:showBubbleSize val="0"/>
              <c:extLst>
                <c:ext xmlns:c16="http://schemas.microsoft.com/office/drawing/2014/chart" uri="{C3380CC4-5D6E-409C-BE32-E72D297353CC}">
                  <c16:uniqueId val="{00000009-C052-4A03-90D4-07DA17523A9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mn-lt"/>
                    <a:ea typeface="+mn-ea"/>
                    <a:cs typeface="+mn-cs"/>
                  </a:defRPr>
                </a:pPr>
                <a:endParaRPr lang="es-E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Hoja1!$C$67:$C$71</c:f>
              <c:strCache>
                <c:ptCount val="5"/>
                <c:pt idx="0">
                  <c:v>Participantes</c:v>
                </c:pt>
                <c:pt idx="2">
                  <c:v>Hombres</c:v>
                </c:pt>
                <c:pt idx="4">
                  <c:v>Mujeres</c:v>
                </c:pt>
              </c:strCache>
            </c:strRef>
          </c:cat>
          <c:val>
            <c:numRef>
              <c:f>Hoja1!$D$67:$D$71</c:f>
              <c:numCache>
                <c:formatCode>General</c:formatCode>
                <c:ptCount val="5"/>
                <c:pt idx="2">
                  <c:v>151</c:v>
                </c:pt>
                <c:pt idx="4">
                  <c:v>349</c:v>
                </c:pt>
              </c:numCache>
            </c:numRef>
          </c:val>
          <c:extLst>
            <c:ext xmlns:c16="http://schemas.microsoft.com/office/drawing/2014/chart" uri="{C3380CC4-5D6E-409C-BE32-E72D297353CC}">
              <c16:uniqueId val="{0000000A-C052-4A03-90D4-07DA17523A9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0"/>
        <c:delete val="1"/>
      </c:legendEntry>
      <c:legendEntry>
        <c:idx val="1"/>
        <c:delete val="1"/>
      </c:legendEntry>
      <c:legendEntry>
        <c:idx val="3"/>
        <c:delete val="1"/>
      </c:legendEntry>
      <c:layout>
        <c:manualLayout>
          <c:xMode val="edge"/>
          <c:yMode val="edge"/>
          <c:x val="0.59600599167528301"/>
          <c:y val="0.4364124484439445"/>
          <c:w val="0.22343845276916144"/>
          <c:h val="0.1909687289088863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2000"/>
              <a:t>Ponentes: 369 en total, </a:t>
            </a:r>
            <a:r>
              <a:rPr lang="en-US" sz="2000">
                <a:solidFill>
                  <a:srgbClr val="7030A0"/>
                </a:solidFill>
              </a:rPr>
              <a:t>257 mujeres </a:t>
            </a:r>
            <a:r>
              <a:rPr lang="en-US" sz="2000">
                <a:solidFill>
                  <a:srgbClr val="0070C0"/>
                </a:solidFill>
              </a:rPr>
              <a:t>y 112 hombres</a:t>
            </a:r>
          </a:p>
        </c:rich>
      </c:tx>
      <c:layout>
        <c:manualLayout>
          <c:xMode val="edge"/>
          <c:yMode val="edge"/>
          <c:x val="0.1941343679127488"/>
          <c:y val="3.496746730188138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531725403256626"/>
          <c:y val="9.0556772119461379E-2"/>
          <c:w val="0.47241469816272957"/>
          <c:h val="0.71329848474822999"/>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D54-47E0-BA08-8C32E0670C46}"/>
              </c:ext>
            </c:extLst>
          </c:dPt>
          <c:dPt>
            <c:idx val="1"/>
            <c:bubble3D val="0"/>
            <c:spPr>
              <a:solidFill>
                <a:srgbClr val="7030A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D54-47E0-BA08-8C32E0670C4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Hoja1!$D$5:$D$6</c:f>
              <c:strCache>
                <c:ptCount val="2"/>
                <c:pt idx="0">
                  <c:v>hombres</c:v>
                </c:pt>
                <c:pt idx="1">
                  <c:v>mujeres</c:v>
                </c:pt>
              </c:strCache>
            </c:strRef>
          </c:cat>
          <c:val>
            <c:numRef>
              <c:f>Hoja1!$E$5:$E$6</c:f>
              <c:numCache>
                <c:formatCode>General</c:formatCode>
                <c:ptCount val="2"/>
                <c:pt idx="0">
                  <c:v>112</c:v>
                </c:pt>
                <c:pt idx="1">
                  <c:v>257</c:v>
                </c:pt>
              </c:numCache>
            </c:numRef>
          </c:val>
          <c:extLst>
            <c:ext xmlns:c16="http://schemas.microsoft.com/office/drawing/2014/chart" uri="{C3380CC4-5D6E-409C-BE32-E72D297353CC}">
              <c16:uniqueId val="{00000004-AD54-47E0-BA08-8C32E0670C46}"/>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ES"/>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ES"/>
          </a:p>
        </c:txPr>
      </c:legendEntry>
      <c:layout>
        <c:manualLayout>
          <c:xMode val="edge"/>
          <c:yMode val="edge"/>
          <c:x val="0.63685829319878706"/>
          <c:y val="0.11674375022648796"/>
          <c:w val="0.18582868282241419"/>
          <c:h val="0.1473146739010564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sz="1200" b="1">
                <a:solidFill>
                  <a:srgbClr val="00B050"/>
                </a:solidFill>
              </a:rPr>
              <a:t>PERSONAS</a:t>
            </a:r>
            <a:r>
              <a:rPr lang="en-US" sz="1200" b="1" baseline="0">
                <a:solidFill>
                  <a:srgbClr val="00B050"/>
                </a:solidFill>
              </a:rPr>
              <a:t> CON DISCAPACIDAD.</a:t>
            </a:r>
            <a:r>
              <a:rPr lang="en-US" sz="1200" b="1">
                <a:solidFill>
                  <a:srgbClr val="00B050"/>
                </a:solidFill>
              </a:rPr>
              <a:t> PONENTES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ofPieChart>
        <c:ofPieType val="bar"/>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5A-410A-A927-C00FD2E73C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5A-410A-A927-C00FD2E73CC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905A-410A-A927-C00FD2E73CC1}"/>
              </c:ext>
            </c:extLst>
          </c:dPt>
          <c:dPt>
            <c:idx val="3"/>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905A-410A-A927-C00FD2E73CC1}"/>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Hoja1!$C$35:$C$37</c:f>
              <c:strCache>
                <c:ptCount val="3"/>
                <c:pt idx="0">
                  <c:v>PcD</c:v>
                </c:pt>
                <c:pt idx="2">
                  <c:v>PsinD</c:v>
                </c:pt>
              </c:strCache>
            </c:strRef>
          </c:cat>
          <c:val>
            <c:numRef>
              <c:f>Hoja1!$D$35:$D$37</c:f>
              <c:numCache>
                <c:formatCode>General</c:formatCode>
                <c:ptCount val="3"/>
                <c:pt idx="0">
                  <c:v>46</c:v>
                </c:pt>
                <c:pt idx="2">
                  <c:v>323</c:v>
                </c:pt>
              </c:numCache>
            </c:numRef>
          </c:val>
          <c:extLst>
            <c:ext xmlns:c16="http://schemas.microsoft.com/office/drawing/2014/chart" uri="{C3380CC4-5D6E-409C-BE32-E72D297353CC}">
              <c16:uniqueId val="{00000008-905A-410A-A927-C00FD2E73CC1}"/>
            </c:ext>
          </c:extLst>
        </c:ser>
        <c:dLbls>
          <c:dLblPos val="ctr"/>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b="1">
                <a:solidFill>
                  <a:srgbClr val="0070C0"/>
                </a:solidFill>
              </a:rPr>
              <a:t>HOMBRES</a:t>
            </a:r>
            <a:r>
              <a:rPr lang="en-US" b="1" baseline="0">
                <a:solidFill>
                  <a:srgbClr val="0070C0"/>
                </a:solidFill>
              </a:rPr>
              <a:t> PONENTES: 112</a:t>
            </a:r>
            <a:endParaRPr lang="en-US" b="1">
              <a:solidFill>
                <a:srgbClr val="0070C0"/>
              </a:solidFill>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
          <c:y val="0.32554666322447401"/>
          <c:w val="1"/>
          <c:h val="0.64713093240394126"/>
        </c:manualLayout>
      </c:layout>
      <c:ofPieChart>
        <c:ofPieType val="bar"/>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5F-4098-9173-DE604AA633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5F-4098-9173-DE604AA633E8}"/>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05F-4098-9173-DE604AA633E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5F-4098-9173-DE604AA633E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Hoja1!$C$29:$C$31</c:f>
              <c:strCache>
                <c:ptCount val="3"/>
                <c:pt idx="0">
                  <c:v>sin discapacidad</c:v>
                </c:pt>
                <c:pt idx="2">
                  <c:v>con discapacidad</c:v>
                </c:pt>
              </c:strCache>
            </c:strRef>
          </c:cat>
          <c:val>
            <c:numRef>
              <c:f>Hoja1!$D$29:$D$31</c:f>
              <c:numCache>
                <c:formatCode>General</c:formatCode>
                <c:ptCount val="3"/>
                <c:pt idx="0">
                  <c:v>85</c:v>
                </c:pt>
                <c:pt idx="2">
                  <c:v>25</c:v>
                </c:pt>
              </c:numCache>
            </c:numRef>
          </c:val>
          <c:extLst>
            <c:ext xmlns:c16="http://schemas.microsoft.com/office/drawing/2014/chart" uri="{C3380CC4-5D6E-409C-BE32-E72D297353CC}">
              <c16:uniqueId val="{00000008-105F-4098-9173-DE604AA633E8}"/>
            </c:ext>
          </c:extLst>
        </c:ser>
        <c:dLbls>
          <c:dLblPos val="ctr"/>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legendEntry>
      <c:legendEntry>
        <c:idx val="1"/>
        <c:delete val="1"/>
      </c:legendEntry>
      <c:legendEntry>
        <c:idx val="2"/>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legendEntry>
      <c:layout>
        <c:manualLayout>
          <c:xMode val="edge"/>
          <c:yMode val="edge"/>
          <c:x val="0.1320838566065318"/>
          <c:y val="0.16461684092767093"/>
          <c:w val="0.70132349911957204"/>
          <c:h val="0.105440815799664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solidFill>
                  <a:srgbClr val="7030A0"/>
                </a:solidFill>
              </a:rPr>
              <a:t>Mujeres ponentes:257 </a:t>
            </a:r>
          </a:p>
        </c:rich>
      </c:tx>
      <c:layout>
        <c:manualLayout>
          <c:xMode val="edge"/>
          <c:yMode val="edge"/>
          <c:x val="0.18498267716535433"/>
          <c:y val="8.6758385970984401E-3"/>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6.1111111111111109E-2"/>
          <c:y val="0.32673629337999416"/>
          <c:w val="0.93888888888888888"/>
          <c:h val="0.66921223388743079"/>
        </c:manualLayout>
      </c:layout>
      <c:ofPieChart>
        <c:ofPieType val="pie"/>
        <c:varyColors val="1"/>
        <c:ser>
          <c:idx val="0"/>
          <c:order val="0"/>
          <c:dPt>
            <c:idx val="0"/>
            <c:bubble3D val="0"/>
            <c:spPr>
              <a:solidFill>
                <a:srgbClr val="A66EC8"/>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85F-4857-8EBF-8B09C6BCBA2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85F-4857-8EBF-8B09C6BCBA2B}"/>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85F-4857-8EBF-8B09C6BCBA2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85F-4857-8EBF-8B09C6BCBA2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Hoja1!$C$22:$C$24</c:f>
              <c:strCache>
                <c:ptCount val="3"/>
                <c:pt idx="0">
                  <c:v>sin discapacidad</c:v>
                </c:pt>
                <c:pt idx="2">
                  <c:v>con discap</c:v>
                </c:pt>
              </c:strCache>
            </c:strRef>
          </c:cat>
          <c:val>
            <c:numRef>
              <c:f>Hoja1!$D$22:$D$24</c:f>
              <c:numCache>
                <c:formatCode>General</c:formatCode>
                <c:ptCount val="3"/>
                <c:pt idx="0">
                  <c:v>236</c:v>
                </c:pt>
                <c:pt idx="2">
                  <c:v>21</c:v>
                </c:pt>
              </c:numCache>
            </c:numRef>
          </c:val>
          <c:extLst>
            <c:ext xmlns:c16="http://schemas.microsoft.com/office/drawing/2014/chart" uri="{C3380CC4-5D6E-409C-BE32-E72D297353CC}">
              <c16:uniqueId val="{00000008-B85F-4857-8EBF-8B09C6BCBA2B}"/>
            </c:ext>
          </c:extLst>
        </c:ser>
        <c:dLbls>
          <c:dLblPos val="inEnd"/>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t"/>
      <c:legendEntry>
        <c:idx val="1"/>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a:t>Moderadores/as: 131 en total, </a:t>
            </a:r>
            <a:r>
              <a:rPr lang="en-US" sz="1800">
                <a:solidFill>
                  <a:srgbClr val="7030A0"/>
                </a:solidFill>
              </a:rPr>
              <a:t>92 mujeres </a:t>
            </a:r>
            <a:r>
              <a:rPr lang="en-US" sz="1800">
                <a:solidFill>
                  <a:srgbClr val="0070C0"/>
                </a:solidFill>
              </a:rPr>
              <a:t>y 39 hombres</a:t>
            </a:r>
          </a:p>
        </c:rich>
      </c:tx>
      <c:layout>
        <c:manualLayout>
          <c:xMode val="edge"/>
          <c:yMode val="edge"/>
          <c:x val="0.1386481235300133"/>
          <c:y val="1.126218797118445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manualLayout>
          <c:layoutTarget val="inner"/>
          <c:xMode val="edge"/>
          <c:yMode val="edge"/>
          <c:x val="0.43965392755657606"/>
          <c:y val="9.4859705350901491E-2"/>
          <c:w val="0.55877188905105868"/>
          <c:h val="0.48235824793257615"/>
        </c:manualLayout>
      </c:layout>
      <c:pieChart>
        <c:varyColors val="1"/>
        <c:ser>
          <c:idx val="0"/>
          <c:order val="0"/>
          <c:explosion val="49"/>
          <c:dPt>
            <c:idx val="0"/>
            <c:bubble3D val="0"/>
            <c:explosion val="5"/>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AAA-4F26-A8C4-99D8A24EAB9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AAA-4F26-A8C4-99D8A24EAB9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Hoja1!$D$10:$D$11</c:f>
              <c:strCache>
                <c:ptCount val="2"/>
                <c:pt idx="0">
                  <c:v>hombres</c:v>
                </c:pt>
                <c:pt idx="1">
                  <c:v>mujeres</c:v>
                </c:pt>
              </c:strCache>
            </c:strRef>
          </c:cat>
          <c:val>
            <c:numRef>
              <c:f>Hoja1!$E$10:$E$11</c:f>
              <c:numCache>
                <c:formatCode>General</c:formatCode>
                <c:ptCount val="2"/>
                <c:pt idx="0">
                  <c:v>39</c:v>
                </c:pt>
                <c:pt idx="1">
                  <c:v>92</c:v>
                </c:pt>
              </c:numCache>
            </c:numRef>
          </c:val>
          <c:extLst>
            <c:ext xmlns:c16="http://schemas.microsoft.com/office/drawing/2014/chart" uri="{C3380CC4-5D6E-409C-BE32-E72D297353CC}">
              <c16:uniqueId val="{00000004-9AAA-4F26-A8C4-99D8A24EAB9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812842609549834"/>
          <c:y val="7.0831532993049229E-2"/>
          <c:w val="0.16340507023398934"/>
          <c:h val="8.7891240157480316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100">
                <a:solidFill>
                  <a:srgbClr val="00B050"/>
                </a:solidFill>
              </a:rPr>
              <a:t>PERSONAS</a:t>
            </a:r>
            <a:r>
              <a:rPr lang="en-US" sz="1100" baseline="0">
                <a:solidFill>
                  <a:srgbClr val="00B050"/>
                </a:solidFill>
              </a:rPr>
              <a:t> CON DISCAPACIDAD.</a:t>
            </a:r>
            <a:r>
              <a:rPr lang="en-US" sz="1100">
                <a:solidFill>
                  <a:srgbClr val="00B050"/>
                </a:solidFill>
              </a:rPr>
              <a:t> Moderadoras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ES"/>
        </a:p>
      </c:txPr>
    </c:title>
    <c:autoTitleDeleted val="0"/>
    <c:plotArea>
      <c:layout/>
      <c:ofPieChart>
        <c:ofPieType val="bar"/>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812-44B9-8E92-F6A25F83DD98}"/>
              </c:ext>
            </c:extLst>
          </c:dPt>
          <c:dPt>
            <c:idx val="1"/>
            <c:bubble3D val="0"/>
            <c:spPr>
              <a:solidFill>
                <a:schemeClr val="accent5">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812-44B9-8E92-F6A25F83DD98}"/>
              </c:ext>
            </c:extLst>
          </c:dPt>
          <c:dPt>
            <c:idx val="2"/>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812-44B9-8E92-F6A25F83DD98}"/>
              </c:ext>
            </c:extLst>
          </c:dPt>
          <c:dPt>
            <c:idx val="3"/>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812-44B9-8E92-F6A25F83DD9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Hoja1!$C$40:$C$42</c:f>
              <c:strCache>
                <c:ptCount val="3"/>
                <c:pt idx="0">
                  <c:v>Moderadoras/es</c:v>
                </c:pt>
                <c:pt idx="1">
                  <c:v>PcD</c:v>
                </c:pt>
                <c:pt idx="2">
                  <c:v>PsinD</c:v>
                </c:pt>
              </c:strCache>
            </c:strRef>
          </c:cat>
          <c:val>
            <c:numRef>
              <c:f>Hoja1!$D$40:$D$42</c:f>
              <c:numCache>
                <c:formatCode>General</c:formatCode>
                <c:ptCount val="3"/>
                <c:pt idx="1">
                  <c:v>28</c:v>
                </c:pt>
                <c:pt idx="2">
                  <c:v>103</c:v>
                </c:pt>
              </c:numCache>
            </c:numRef>
          </c:val>
          <c:extLst>
            <c:ext xmlns:c16="http://schemas.microsoft.com/office/drawing/2014/chart" uri="{C3380CC4-5D6E-409C-BE32-E72D297353CC}">
              <c16:uniqueId val="{00000008-D812-44B9-8E92-F6A25F83DD98}"/>
            </c:ext>
          </c:extLst>
        </c:ser>
        <c:dLbls>
          <c:dLblPos val="inEnd"/>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0070C0"/>
                </a:solidFill>
                <a:latin typeface="+mn-lt"/>
                <a:ea typeface="+mn-ea"/>
                <a:cs typeface="+mn-cs"/>
              </a:defRPr>
            </a:pPr>
            <a:r>
              <a:rPr lang="en-US" sz="1400">
                <a:solidFill>
                  <a:srgbClr val="0070C0"/>
                </a:solidFill>
              </a:rPr>
              <a:t>HOMBRES</a:t>
            </a:r>
            <a:r>
              <a:rPr lang="en-US" sz="1400" baseline="0">
                <a:solidFill>
                  <a:srgbClr val="0070C0"/>
                </a:solidFill>
              </a:rPr>
              <a:t> MODERADORES: 39</a:t>
            </a:r>
            <a:endParaRPr lang="en-US" sz="1400">
              <a:solidFill>
                <a:srgbClr val="0070C0"/>
              </a:solidFill>
            </a:endParaRPr>
          </a:p>
        </c:rich>
      </c:tx>
      <c:layout>
        <c:manualLayout>
          <c:xMode val="edge"/>
          <c:yMode val="edge"/>
          <c:x val="0.15413589650067583"/>
          <c:y val="4.2096129736360281E-2"/>
        </c:manualLayout>
      </c:layout>
      <c:overlay val="0"/>
      <c:spPr>
        <a:noFill/>
        <a:ln>
          <a:noFill/>
        </a:ln>
        <a:effectLst/>
      </c:spPr>
      <c:txPr>
        <a:bodyPr rot="0" spcFirstLastPara="1" vertOverflow="ellipsis" vert="horz" wrap="square" anchor="ctr" anchorCtr="1"/>
        <a:lstStyle/>
        <a:p>
          <a:pPr>
            <a:defRPr sz="1400" b="1" i="0" u="none" strike="noStrike" kern="1200" baseline="0">
              <a:solidFill>
                <a:srgbClr val="0070C0"/>
              </a:solidFill>
              <a:latin typeface="+mn-lt"/>
              <a:ea typeface="+mn-ea"/>
              <a:cs typeface="+mn-cs"/>
            </a:defRPr>
          </a:pPr>
          <a:endParaRPr lang="es-ES"/>
        </a:p>
      </c:txPr>
    </c:title>
    <c:autoTitleDeleted val="0"/>
    <c:plotArea>
      <c:layout>
        <c:manualLayout>
          <c:layoutTarget val="inner"/>
          <c:xMode val="edge"/>
          <c:yMode val="edge"/>
          <c:x val="9.445958219800181E-2"/>
          <c:y val="0.22675736961451248"/>
          <c:w val="0.90554041780199823"/>
          <c:h val="0.77324263038548757"/>
        </c:manualLayout>
      </c:layout>
      <c:ofPieChart>
        <c:ofPieType val="pie"/>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02-4CB5-AA12-B8737891915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02-4CB5-AA12-B8737891915A}"/>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02-4CB5-AA12-B8737891915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02-4CB5-AA12-B8737891915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Hoja1!$C$29:$C$31</c:f>
              <c:strCache>
                <c:ptCount val="3"/>
                <c:pt idx="0">
                  <c:v>sin discapacidad</c:v>
                </c:pt>
                <c:pt idx="2">
                  <c:v>con discapacidad</c:v>
                </c:pt>
              </c:strCache>
            </c:strRef>
          </c:cat>
          <c:val>
            <c:numRef>
              <c:f>Hoja1!$D$29:$D$31</c:f>
              <c:numCache>
                <c:formatCode>General</c:formatCode>
                <c:ptCount val="3"/>
                <c:pt idx="0">
                  <c:v>85</c:v>
                </c:pt>
                <c:pt idx="2">
                  <c:v>25</c:v>
                </c:pt>
              </c:numCache>
            </c:numRef>
          </c:val>
          <c:extLst>
            <c:ext xmlns:c16="http://schemas.microsoft.com/office/drawing/2014/chart" uri="{C3380CC4-5D6E-409C-BE32-E72D297353CC}">
              <c16:uniqueId val="{00000008-3E02-4CB5-AA12-B8737891915A}"/>
            </c:ext>
          </c:extLst>
        </c:ser>
        <c:dLbls>
          <c:dLblPos val="ctr"/>
          <c:showLegendKey val="0"/>
          <c:showVal val="0"/>
          <c:showCatName val="0"/>
          <c:showSerName val="0"/>
          <c:showPercent val="1"/>
          <c:showBubbleSize val="0"/>
          <c:showLeaderLines val="1"/>
        </c:dLbls>
        <c:gapWidth val="150"/>
        <c:secondPieSize val="75"/>
        <c:serLines>
          <c:spPr>
            <a:ln w="9525">
              <a:solidFill>
                <a:schemeClr val="dk1">
                  <a:lumMod val="50000"/>
                  <a:lumOff val="50000"/>
                </a:schemeClr>
              </a:solidFill>
              <a:round/>
            </a:ln>
            <a:effectLst/>
          </c:spPr>
        </c:serLines>
      </c:ofPieChart>
      <c:spPr>
        <a:noFill/>
        <a:ln>
          <a:noFill/>
        </a:ln>
        <a:effectLst/>
      </c:spPr>
    </c:plotArea>
    <c:legend>
      <c:legendPos val="r"/>
      <c:legendEntry>
        <c:idx val="1"/>
        <c:delete val="1"/>
      </c:legendEntry>
      <c:layout>
        <c:manualLayout>
          <c:xMode val="edge"/>
          <c:yMode val="edge"/>
          <c:x val="0.18142847947821233"/>
          <c:y val="0.17088147486718805"/>
          <c:w val="0.62238623441824537"/>
          <c:h val="0.1546402575966664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2682-2248-4CFE-BF3F-D204868A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Words>
  <Characters>709</Characters>
  <Application>Microsoft Office Word</Application>
  <DocSecurity>0</DocSecurity>
  <Lines>70</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Perez</dc:creator>
  <cp:keywords/>
  <dc:description/>
  <cp:lastModifiedBy>Mercedes Perez</cp:lastModifiedBy>
  <cp:revision>2</cp:revision>
  <dcterms:created xsi:type="dcterms:W3CDTF">2022-02-10T12:30:00Z</dcterms:created>
  <dcterms:modified xsi:type="dcterms:W3CDTF">2022-02-10T12:30:00Z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