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F1D3" w14:textId="4BB58A3B" w:rsidR="00487E39" w:rsidRPr="0001795C" w:rsidRDefault="00487E39">
      <w:pPr>
        <w:pStyle w:val="logo"/>
        <w:jc w:val="center"/>
        <w:rPr>
          <w:rFonts w:ascii="Abadi" w:hAnsi="Abadi"/>
          <w:sz w:val="28"/>
          <w:szCs w:val="28"/>
        </w:rPr>
      </w:pPr>
    </w:p>
    <w:p w14:paraId="3659F5E8" w14:textId="008C1889" w:rsidR="00487E39" w:rsidRPr="0001795C" w:rsidRDefault="00341CD9">
      <w:pPr>
        <w:pStyle w:val="logo"/>
        <w:jc w:val="center"/>
        <w:rPr>
          <w:rFonts w:ascii="Abadi" w:hAnsi="Abadi"/>
          <w:sz w:val="28"/>
          <w:szCs w:val="28"/>
        </w:rPr>
      </w:pPr>
      <w:r w:rsidRPr="0001795C">
        <w:rPr>
          <w:rFonts w:ascii="Abadi" w:hAnsi="Abadi"/>
          <w:noProof/>
          <w:sz w:val="28"/>
          <w:szCs w:val="28"/>
        </w:rPr>
        <w:drawing>
          <wp:inline distT="0" distB="0" distL="0" distR="0" wp14:anchorId="6023EE69" wp14:editId="7C8B73FF">
            <wp:extent cx="2009775" cy="130521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438" cy="1308895"/>
                    </a:xfrm>
                    <a:prstGeom prst="rect">
                      <a:avLst/>
                    </a:prstGeom>
                    <a:noFill/>
                  </pic:spPr>
                </pic:pic>
              </a:graphicData>
            </a:graphic>
          </wp:inline>
        </w:drawing>
      </w:r>
    </w:p>
    <w:p w14:paraId="343B9F59" w14:textId="77777777" w:rsidR="00487E39" w:rsidRPr="0001795C" w:rsidRDefault="00487E39">
      <w:pPr>
        <w:pStyle w:val="logo"/>
        <w:jc w:val="center"/>
        <w:rPr>
          <w:rFonts w:ascii="Abadi" w:hAnsi="Abadi"/>
          <w:sz w:val="28"/>
          <w:szCs w:val="28"/>
        </w:rPr>
      </w:pPr>
    </w:p>
    <w:p w14:paraId="6E5CD98B" w14:textId="77777777" w:rsidR="00487E39" w:rsidRPr="0001795C" w:rsidRDefault="00487E39">
      <w:pPr>
        <w:pStyle w:val="Sinespaciado"/>
        <w:jc w:val="center"/>
        <w:rPr>
          <w:rFonts w:ascii="Abadi" w:hAnsi="Abadi"/>
        </w:rPr>
      </w:pPr>
    </w:p>
    <w:p w14:paraId="7B129CE2" w14:textId="60C156B6" w:rsidR="00487E39" w:rsidRPr="003739BD" w:rsidRDefault="00D9346E">
      <w:pPr>
        <w:pStyle w:val="Sinespaciado"/>
        <w:jc w:val="both"/>
        <w:rPr>
          <w:rFonts w:ascii="Abadi" w:hAnsi="Abadi"/>
          <w:b/>
          <w:bCs/>
          <w:color w:val="0070C0"/>
        </w:rPr>
      </w:pPr>
      <w:r w:rsidRPr="003739BD">
        <w:rPr>
          <w:rFonts w:ascii="Abadi" w:hAnsi="Abadi"/>
          <w:b/>
          <w:bCs/>
          <w:color w:val="0070C0"/>
        </w:rPr>
        <w:t xml:space="preserve">Plan de Acción </w:t>
      </w:r>
      <w:r w:rsidR="001936A9" w:rsidRPr="003739BD">
        <w:rPr>
          <w:rFonts w:ascii="Abadi" w:hAnsi="Abadi"/>
          <w:b/>
          <w:bCs/>
          <w:color w:val="0070C0"/>
        </w:rPr>
        <w:t xml:space="preserve">del CERMI </w:t>
      </w:r>
      <w:r w:rsidRPr="003739BD">
        <w:rPr>
          <w:rFonts w:ascii="Abadi" w:hAnsi="Abadi"/>
          <w:b/>
          <w:bCs/>
          <w:color w:val="0070C0"/>
        </w:rPr>
        <w:t>para ayudar desde el sector de la discapacidad a aumentar la</w:t>
      </w:r>
      <w:r w:rsidR="003739BD">
        <w:rPr>
          <w:rFonts w:ascii="Abadi" w:hAnsi="Abadi"/>
          <w:b/>
          <w:bCs/>
          <w:color w:val="0070C0"/>
        </w:rPr>
        <w:t>s</w:t>
      </w:r>
      <w:r w:rsidRPr="003739BD">
        <w:rPr>
          <w:rFonts w:ascii="Abadi" w:hAnsi="Abadi"/>
          <w:b/>
          <w:bCs/>
          <w:color w:val="0070C0"/>
        </w:rPr>
        <w:t xml:space="preserve"> asignaci</w:t>
      </w:r>
      <w:r w:rsidR="003739BD">
        <w:rPr>
          <w:rFonts w:ascii="Abadi" w:hAnsi="Abadi"/>
          <w:b/>
          <w:bCs/>
          <w:color w:val="0070C0"/>
        </w:rPr>
        <w:t>o</w:t>
      </w:r>
      <w:r w:rsidRPr="003739BD">
        <w:rPr>
          <w:rFonts w:ascii="Abadi" w:hAnsi="Abadi"/>
          <w:b/>
          <w:bCs/>
          <w:color w:val="0070C0"/>
        </w:rPr>
        <w:t>n</w:t>
      </w:r>
      <w:r w:rsidR="003739BD">
        <w:rPr>
          <w:rFonts w:ascii="Abadi" w:hAnsi="Abadi"/>
          <w:b/>
          <w:bCs/>
          <w:color w:val="0070C0"/>
        </w:rPr>
        <w:t>es</w:t>
      </w:r>
      <w:r w:rsidRPr="003739BD">
        <w:rPr>
          <w:rFonts w:ascii="Abadi" w:hAnsi="Abadi"/>
          <w:b/>
          <w:bCs/>
          <w:color w:val="0070C0"/>
        </w:rPr>
        <w:t xml:space="preserve"> tributaria</w:t>
      </w:r>
      <w:r w:rsidR="003739BD">
        <w:rPr>
          <w:rFonts w:ascii="Abadi" w:hAnsi="Abadi"/>
          <w:b/>
          <w:bCs/>
          <w:color w:val="0070C0"/>
        </w:rPr>
        <w:t>s</w:t>
      </w:r>
      <w:r w:rsidRPr="003739BD">
        <w:rPr>
          <w:rFonts w:ascii="Abadi" w:hAnsi="Abadi"/>
          <w:b/>
          <w:bCs/>
          <w:color w:val="0070C0"/>
        </w:rPr>
        <w:t xml:space="preserve"> del 0,7 % </w:t>
      </w:r>
      <w:r w:rsidR="00341CD9" w:rsidRPr="003739BD">
        <w:rPr>
          <w:rFonts w:ascii="Abadi" w:hAnsi="Abadi"/>
          <w:b/>
          <w:bCs/>
          <w:color w:val="0070C0"/>
        </w:rPr>
        <w:t>(</w:t>
      </w:r>
      <w:r w:rsidRPr="003739BD">
        <w:rPr>
          <w:rFonts w:ascii="Abadi" w:hAnsi="Abadi"/>
          <w:b/>
          <w:bCs/>
          <w:color w:val="0070C0"/>
        </w:rPr>
        <w:t>IRPF</w:t>
      </w:r>
      <w:r w:rsidR="00341CD9" w:rsidRPr="003739BD">
        <w:rPr>
          <w:rFonts w:ascii="Abadi" w:hAnsi="Abadi"/>
          <w:b/>
          <w:bCs/>
          <w:color w:val="0070C0"/>
        </w:rPr>
        <w:t>/IS)</w:t>
      </w:r>
      <w:r w:rsidRPr="003739BD">
        <w:rPr>
          <w:rFonts w:ascii="Abadi" w:hAnsi="Abadi"/>
          <w:b/>
          <w:bCs/>
          <w:color w:val="0070C0"/>
        </w:rPr>
        <w:t xml:space="preserve"> para fines sociales</w:t>
      </w:r>
    </w:p>
    <w:p w14:paraId="14197FD1" w14:textId="77777777" w:rsidR="00487E39" w:rsidRPr="0001795C" w:rsidRDefault="00487E39">
      <w:pPr>
        <w:pStyle w:val="Sinespaciado"/>
        <w:pBdr>
          <w:bottom w:val="single" w:sz="12" w:space="0" w:color="000000"/>
        </w:pBdr>
        <w:jc w:val="center"/>
        <w:rPr>
          <w:rFonts w:ascii="Abadi" w:hAnsi="Abadi"/>
          <w:b/>
          <w:bCs/>
        </w:rPr>
      </w:pPr>
    </w:p>
    <w:p w14:paraId="31493631" w14:textId="77777777" w:rsidR="00487E39" w:rsidRPr="0001795C" w:rsidRDefault="00487E39">
      <w:pPr>
        <w:pStyle w:val="Sinespaciado"/>
        <w:jc w:val="center"/>
        <w:rPr>
          <w:rFonts w:ascii="Abadi" w:hAnsi="Abadi"/>
          <w:b/>
          <w:bCs/>
        </w:rPr>
      </w:pPr>
    </w:p>
    <w:p w14:paraId="60B0B14B" w14:textId="269458D6" w:rsidR="00D9346E" w:rsidRPr="003739BD" w:rsidRDefault="00D9346E">
      <w:pPr>
        <w:pStyle w:val="Sinespaciado"/>
        <w:jc w:val="center"/>
        <w:rPr>
          <w:rFonts w:ascii="Abadi" w:hAnsi="Abadi"/>
          <w:b/>
          <w:bCs/>
          <w:color w:val="0070C0"/>
        </w:rPr>
      </w:pPr>
      <w:r w:rsidRPr="003739BD">
        <w:rPr>
          <w:rFonts w:ascii="Abadi" w:hAnsi="Abadi"/>
          <w:b/>
          <w:bCs/>
          <w:color w:val="0070C0"/>
        </w:rPr>
        <w:t>Campaña</w:t>
      </w:r>
      <w:r w:rsidR="001936A9" w:rsidRPr="003739BD">
        <w:rPr>
          <w:rFonts w:ascii="Abadi" w:hAnsi="Abadi"/>
          <w:b/>
          <w:bCs/>
          <w:color w:val="0070C0"/>
        </w:rPr>
        <w:t>s</w:t>
      </w:r>
      <w:r w:rsidRPr="003739BD">
        <w:rPr>
          <w:rFonts w:ascii="Abadi" w:hAnsi="Abadi"/>
          <w:b/>
          <w:bCs/>
          <w:color w:val="0070C0"/>
        </w:rPr>
        <w:t xml:space="preserve"> IRPF</w:t>
      </w:r>
      <w:r w:rsidR="00341CD9" w:rsidRPr="003739BD">
        <w:rPr>
          <w:rFonts w:ascii="Abadi" w:hAnsi="Abadi"/>
          <w:b/>
          <w:bCs/>
          <w:color w:val="0070C0"/>
        </w:rPr>
        <w:t>/IS</w:t>
      </w:r>
      <w:r w:rsidRPr="003739BD">
        <w:rPr>
          <w:rFonts w:ascii="Abadi" w:hAnsi="Abadi"/>
          <w:b/>
          <w:bCs/>
          <w:color w:val="0070C0"/>
        </w:rPr>
        <w:t xml:space="preserve"> año fiscal 20</w:t>
      </w:r>
      <w:r w:rsidR="000C6567" w:rsidRPr="003739BD">
        <w:rPr>
          <w:rFonts w:ascii="Abadi" w:hAnsi="Abadi"/>
          <w:b/>
          <w:bCs/>
          <w:color w:val="0070C0"/>
        </w:rPr>
        <w:t>2</w:t>
      </w:r>
      <w:r w:rsidR="00341CD9" w:rsidRPr="003739BD">
        <w:rPr>
          <w:rFonts w:ascii="Abadi" w:hAnsi="Abadi"/>
          <w:b/>
          <w:bCs/>
          <w:color w:val="0070C0"/>
        </w:rPr>
        <w:t>1</w:t>
      </w:r>
      <w:r w:rsidRPr="003739BD">
        <w:rPr>
          <w:rFonts w:ascii="Abadi" w:hAnsi="Abadi"/>
          <w:b/>
          <w:bCs/>
          <w:color w:val="0070C0"/>
        </w:rPr>
        <w:t xml:space="preserve">, </w:t>
      </w:r>
    </w:p>
    <w:p w14:paraId="758E6CA0" w14:textId="2420D5DF" w:rsidR="00487E39" w:rsidRPr="003739BD" w:rsidRDefault="00D9346E">
      <w:pPr>
        <w:pStyle w:val="Sinespaciado"/>
        <w:jc w:val="center"/>
        <w:rPr>
          <w:rFonts w:ascii="Abadi" w:hAnsi="Abadi"/>
          <w:b/>
          <w:bCs/>
          <w:color w:val="0070C0"/>
        </w:rPr>
      </w:pPr>
      <w:r w:rsidRPr="003739BD">
        <w:rPr>
          <w:rFonts w:ascii="Abadi" w:hAnsi="Abadi"/>
          <w:b/>
          <w:bCs/>
          <w:color w:val="0070C0"/>
        </w:rPr>
        <w:t>desplegada</w:t>
      </w:r>
      <w:r w:rsidR="001936A9" w:rsidRPr="003739BD">
        <w:rPr>
          <w:rFonts w:ascii="Abadi" w:hAnsi="Abadi"/>
          <w:b/>
          <w:bCs/>
          <w:color w:val="0070C0"/>
        </w:rPr>
        <w:t>s</w:t>
      </w:r>
      <w:r w:rsidRPr="003739BD">
        <w:rPr>
          <w:rFonts w:ascii="Abadi" w:hAnsi="Abadi"/>
          <w:b/>
          <w:bCs/>
          <w:color w:val="0070C0"/>
        </w:rPr>
        <w:t xml:space="preserve"> en 202</w:t>
      </w:r>
      <w:r w:rsidR="00341CD9" w:rsidRPr="003739BD">
        <w:rPr>
          <w:rFonts w:ascii="Abadi" w:hAnsi="Abadi"/>
          <w:b/>
          <w:bCs/>
          <w:color w:val="0070C0"/>
        </w:rPr>
        <w:t>2</w:t>
      </w:r>
    </w:p>
    <w:p w14:paraId="73EA22EB" w14:textId="77777777" w:rsidR="00487E39" w:rsidRPr="003739BD" w:rsidRDefault="00487E39">
      <w:pPr>
        <w:pStyle w:val="Sinespaciado"/>
        <w:jc w:val="center"/>
        <w:rPr>
          <w:rFonts w:ascii="Abadi" w:hAnsi="Abadi"/>
          <w:b/>
          <w:bCs/>
          <w:color w:val="0070C0"/>
        </w:rPr>
      </w:pPr>
    </w:p>
    <w:p w14:paraId="784A87AE" w14:textId="77777777" w:rsidR="00487E39" w:rsidRPr="003739BD" w:rsidRDefault="00487E39">
      <w:pPr>
        <w:pStyle w:val="Sinespaciado"/>
        <w:jc w:val="right"/>
        <w:rPr>
          <w:rFonts w:ascii="Abadi" w:hAnsi="Abadi"/>
          <w:color w:val="0070C0"/>
        </w:rPr>
      </w:pPr>
    </w:p>
    <w:p w14:paraId="5E441738" w14:textId="77777777" w:rsidR="00487E39" w:rsidRPr="003739BD" w:rsidRDefault="00487E39">
      <w:pPr>
        <w:pStyle w:val="Sinespaciado"/>
        <w:jc w:val="right"/>
        <w:rPr>
          <w:rFonts w:ascii="Abadi" w:hAnsi="Abadi"/>
          <w:color w:val="0070C0"/>
        </w:rPr>
      </w:pPr>
    </w:p>
    <w:p w14:paraId="753BA6AB" w14:textId="1430EFE2" w:rsidR="00487E39" w:rsidRPr="003739BD" w:rsidRDefault="002D3271">
      <w:pPr>
        <w:pStyle w:val="Sinespaciado"/>
        <w:jc w:val="right"/>
        <w:rPr>
          <w:rFonts w:ascii="Abadi" w:hAnsi="Abadi"/>
          <w:color w:val="0070C0"/>
        </w:rPr>
      </w:pPr>
      <w:r w:rsidRPr="003739BD">
        <w:rPr>
          <w:rFonts w:ascii="Abadi" w:hAnsi="Abadi"/>
          <w:color w:val="0070C0"/>
        </w:rPr>
        <w:t>A</w:t>
      </w:r>
      <w:r w:rsidR="00D9346E" w:rsidRPr="003739BD">
        <w:rPr>
          <w:rFonts w:ascii="Abadi" w:hAnsi="Abadi"/>
          <w:color w:val="0070C0"/>
        </w:rPr>
        <w:t>bril de 202</w:t>
      </w:r>
      <w:r w:rsidR="000447DD">
        <w:rPr>
          <w:rFonts w:ascii="Abadi" w:hAnsi="Abadi"/>
          <w:color w:val="0070C0"/>
        </w:rPr>
        <w:t>2</w:t>
      </w:r>
      <w:r w:rsidR="00D9346E" w:rsidRPr="003739BD">
        <w:rPr>
          <w:rFonts w:ascii="Abadi" w:hAnsi="Abadi"/>
          <w:color w:val="0070C0"/>
        </w:rPr>
        <w:t>.</w:t>
      </w:r>
    </w:p>
    <w:p w14:paraId="0C75DA79" w14:textId="77777777" w:rsidR="00487E39" w:rsidRPr="0001795C" w:rsidRDefault="00D9346E">
      <w:pPr>
        <w:pStyle w:val="Sinespaciado"/>
        <w:ind w:left="360"/>
        <w:rPr>
          <w:rFonts w:ascii="Abadi" w:hAnsi="Abadi"/>
        </w:rPr>
      </w:pPr>
      <w:r w:rsidRPr="0001795C">
        <w:rPr>
          <w:rFonts w:ascii="Abadi" w:eastAsia="Arial Unicode MS" w:hAnsi="Abadi" w:cs="Arial Unicode MS"/>
        </w:rPr>
        <w:br w:type="page"/>
      </w:r>
    </w:p>
    <w:p w14:paraId="204AFA3F" w14:textId="77777777" w:rsidR="00487E39" w:rsidRPr="0001795C" w:rsidRDefault="00487E39">
      <w:pPr>
        <w:pStyle w:val="Sinespaciado"/>
        <w:ind w:left="360"/>
        <w:rPr>
          <w:rFonts w:ascii="Abadi" w:hAnsi="Abadi"/>
          <w:b/>
          <w:bCs/>
          <w:u w:val="single"/>
        </w:rPr>
      </w:pPr>
    </w:p>
    <w:p w14:paraId="776F15C1" w14:textId="77777777" w:rsidR="00487E39" w:rsidRPr="0001795C" w:rsidRDefault="00D9346E" w:rsidP="00D9346E">
      <w:pPr>
        <w:pStyle w:val="Sinespaciado"/>
        <w:numPr>
          <w:ilvl w:val="0"/>
          <w:numId w:val="2"/>
        </w:numPr>
        <w:rPr>
          <w:rFonts w:ascii="Abadi" w:hAnsi="Abadi"/>
          <w:b/>
          <w:bCs/>
        </w:rPr>
      </w:pPr>
      <w:r w:rsidRPr="0001795C">
        <w:rPr>
          <w:rFonts w:ascii="Abadi" w:hAnsi="Abadi"/>
          <w:b/>
          <w:bCs/>
          <w:u w:val="single"/>
        </w:rPr>
        <w:t>Objeto.</w:t>
      </w:r>
    </w:p>
    <w:p w14:paraId="7BA28944" w14:textId="26245821" w:rsidR="00487E39" w:rsidRPr="0001795C" w:rsidRDefault="00D9346E">
      <w:pPr>
        <w:pStyle w:val="Sinespaciado"/>
        <w:ind w:left="720"/>
        <w:jc w:val="both"/>
        <w:rPr>
          <w:rFonts w:ascii="Abadi" w:hAnsi="Abadi"/>
        </w:rPr>
      </w:pPr>
      <w:r w:rsidRPr="0001795C">
        <w:rPr>
          <w:rFonts w:ascii="Abadi" w:hAnsi="Abadi"/>
        </w:rPr>
        <w:t xml:space="preserve">Plantear una serie coordinada y coherente de iniciativas, medidas y acciones, de carácter voluntario, con el fin de desarrollar desde las organizaciones del sector de la discapacidad, una actividad intensa dirigida a aumentar, por parte de quienes contribuyen con sus impuestos, </w:t>
      </w:r>
      <w:r w:rsidR="00341CD9" w:rsidRPr="0001795C">
        <w:rPr>
          <w:rFonts w:ascii="Abadi" w:hAnsi="Abadi"/>
        </w:rPr>
        <w:t xml:space="preserve">personas físicas y sociedades, </w:t>
      </w:r>
      <w:r w:rsidRPr="0001795C">
        <w:rPr>
          <w:rFonts w:ascii="Abadi" w:hAnsi="Abadi"/>
        </w:rPr>
        <w:t>la</w:t>
      </w:r>
      <w:r w:rsidR="001936A9">
        <w:rPr>
          <w:rFonts w:ascii="Abadi" w:hAnsi="Abadi"/>
        </w:rPr>
        <w:t>s</w:t>
      </w:r>
      <w:r w:rsidRPr="0001795C">
        <w:rPr>
          <w:rFonts w:ascii="Abadi" w:hAnsi="Abadi"/>
        </w:rPr>
        <w:t xml:space="preserve"> asignaci</w:t>
      </w:r>
      <w:r w:rsidR="001936A9">
        <w:rPr>
          <w:rFonts w:ascii="Abadi" w:hAnsi="Abadi"/>
        </w:rPr>
        <w:t>ones</w:t>
      </w:r>
      <w:r w:rsidRPr="0001795C">
        <w:rPr>
          <w:rFonts w:ascii="Abadi" w:hAnsi="Abadi"/>
        </w:rPr>
        <w:t xml:space="preserve"> tributaria</w:t>
      </w:r>
      <w:r w:rsidR="001936A9">
        <w:rPr>
          <w:rFonts w:ascii="Abadi" w:hAnsi="Abadi"/>
        </w:rPr>
        <w:t>s</w:t>
      </w:r>
      <w:r w:rsidRPr="0001795C">
        <w:rPr>
          <w:rFonts w:ascii="Abadi" w:hAnsi="Abadi"/>
        </w:rPr>
        <w:t xml:space="preserve"> del 0,7 % </w:t>
      </w:r>
      <w:r w:rsidR="00341CD9" w:rsidRPr="0001795C">
        <w:rPr>
          <w:rFonts w:ascii="Abadi" w:hAnsi="Abadi"/>
        </w:rPr>
        <w:t>(</w:t>
      </w:r>
      <w:r w:rsidRPr="0001795C">
        <w:rPr>
          <w:rFonts w:ascii="Abadi" w:hAnsi="Abadi"/>
        </w:rPr>
        <w:t>IRPF</w:t>
      </w:r>
      <w:r w:rsidR="00341CD9" w:rsidRPr="0001795C">
        <w:rPr>
          <w:rFonts w:ascii="Abadi" w:hAnsi="Abadi"/>
        </w:rPr>
        <w:t>/IS)</w:t>
      </w:r>
      <w:r w:rsidRPr="0001795C">
        <w:rPr>
          <w:rFonts w:ascii="Abadi" w:hAnsi="Abadi"/>
        </w:rPr>
        <w:t xml:space="preserve"> para fines sociales.</w:t>
      </w:r>
    </w:p>
    <w:p w14:paraId="2578F528" w14:textId="48E19344" w:rsidR="00A96F8D" w:rsidRPr="0001795C" w:rsidRDefault="00D9346E" w:rsidP="00D9346E">
      <w:pPr>
        <w:pStyle w:val="Sinespaciado"/>
        <w:ind w:left="720"/>
        <w:jc w:val="both"/>
        <w:rPr>
          <w:rFonts w:ascii="Abadi" w:hAnsi="Abadi"/>
        </w:rPr>
      </w:pPr>
      <w:r w:rsidRPr="0001795C">
        <w:rPr>
          <w:rFonts w:ascii="Abadi" w:hAnsi="Abadi"/>
        </w:rPr>
        <w:t>Con esta actividad</w:t>
      </w:r>
      <w:r w:rsidR="000B5B5B" w:rsidRPr="0001795C">
        <w:rPr>
          <w:rFonts w:ascii="Abadi" w:hAnsi="Abadi"/>
        </w:rPr>
        <w:t>,</w:t>
      </w:r>
      <w:r w:rsidRPr="0001795C">
        <w:rPr>
          <w:rFonts w:ascii="Abadi" w:hAnsi="Abadi"/>
        </w:rPr>
        <w:t xml:space="preserve"> se persigue ayudar a extender entre las personas que contribuyen </w:t>
      </w:r>
      <w:r w:rsidR="000B5B5B" w:rsidRPr="0001795C">
        <w:rPr>
          <w:rFonts w:ascii="Abadi" w:hAnsi="Abadi"/>
        </w:rPr>
        <w:t>en</w:t>
      </w:r>
      <w:r w:rsidRPr="0001795C">
        <w:rPr>
          <w:rFonts w:ascii="Abadi" w:hAnsi="Abadi"/>
        </w:rPr>
        <w:t xml:space="preserve"> el IRPF y </w:t>
      </w:r>
      <w:r w:rsidR="00341CD9" w:rsidRPr="0001795C">
        <w:rPr>
          <w:rFonts w:ascii="Abadi" w:hAnsi="Abadi"/>
        </w:rPr>
        <w:t xml:space="preserve">entre las empresas que tributan por el Impuesto de Sociedades </w:t>
      </w:r>
      <w:r w:rsidR="001936A9">
        <w:rPr>
          <w:rFonts w:ascii="Abadi" w:hAnsi="Abadi"/>
        </w:rPr>
        <w:t xml:space="preserve">(IS) </w:t>
      </w:r>
      <w:r w:rsidRPr="0001795C">
        <w:rPr>
          <w:rFonts w:ascii="Abadi" w:hAnsi="Abadi"/>
        </w:rPr>
        <w:t>que todavía no marcan la</w:t>
      </w:r>
      <w:r w:rsidR="001936A9">
        <w:rPr>
          <w:rFonts w:ascii="Abadi" w:hAnsi="Abadi"/>
        </w:rPr>
        <w:t>s</w:t>
      </w:r>
      <w:r w:rsidRPr="0001795C">
        <w:rPr>
          <w:rFonts w:ascii="Abadi" w:hAnsi="Abadi"/>
        </w:rPr>
        <w:t xml:space="preserve"> X de fines sociales, la toma de conciencia sobre esta asignación y que lo hagan efectivamente en la campaña de IRPF </w:t>
      </w:r>
      <w:r w:rsidR="00341CD9" w:rsidRPr="0001795C">
        <w:rPr>
          <w:rFonts w:ascii="Abadi" w:hAnsi="Abadi"/>
        </w:rPr>
        <w:t xml:space="preserve">e IS </w:t>
      </w:r>
      <w:r w:rsidRPr="0001795C">
        <w:rPr>
          <w:rFonts w:ascii="Abadi" w:hAnsi="Abadi"/>
        </w:rPr>
        <w:t>20</w:t>
      </w:r>
      <w:r w:rsidR="000C6567" w:rsidRPr="0001795C">
        <w:rPr>
          <w:rFonts w:ascii="Abadi" w:hAnsi="Abadi"/>
        </w:rPr>
        <w:t>2</w:t>
      </w:r>
      <w:r w:rsidR="00341CD9" w:rsidRPr="0001795C">
        <w:rPr>
          <w:rFonts w:ascii="Abadi" w:hAnsi="Abadi"/>
        </w:rPr>
        <w:t>1</w:t>
      </w:r>
      <w:r w:rsidRPr="0001795C">
        <w:rPr>
          <w:rFonts w:ascii="Abadi" w:hAnsi="Abadi"/>
        </w:rPr>
        <w:t xml:space="preserve"> (que se desarrolla en 202</w:t>
      </w:r>
      <w:r w:rsidR="00341CD9" w:rsidRPr="0001795C">
        <w:rPr>
          <w:rFonts w:ascii="Abadi" w:hAnsi="Abadi"/>
        </w:rPr>
        <w:t>2</w:t>
      </w:r>
      <w:r w:rsidRPr="0001795C">
        <w:rPr>
          <w:rFonts w:ascii="Abadi" w:hAnsi="Abadi"/>
        </w:rPr>
        <w:t xml:space="preserve">). De este modo, se incrementarían los fondos para las ONGS sociales procedentes del 0,7 % y se mejoraría el marco de sostenibilidad financiera de las estructuras de la discapacidad organizada, siempre precario y más en estos momentos </w:t>
      </w:r>
      <w:r w:rsidR="000C6567" w:rsidRPr="0001795C">
        <w:rPr>
          <w:rFonts w:ascii="Abadi" w:hAnsi="Abadi"/>
        </w:rPr>
        <w:t xml:space="preserve">ante </w:t>
      </w:r>
      <w:r w:rsidRPr="0001795C">
        <w:rPr>
          <w:rFonts w:ascii="Abadi" w:hAnsi="Abadi"/>
        </w:rPr>
        <w:t>el impacto de la pandemia de coronavirus desatada en los primeros meses de 2020</w:t>
      </w:r>
      <w:r w:rsidR="00341CD9" w:rsidRPr="0001795C">
        <w:rPr>
          <w:rFonts w:ascii="Abadi" w:hAnsi="Abadi"/>
        </w:rPr>
        <w:t xml:space="preserve"> y que aún no ha cesado, y los añadidos derivados de la guerra de Ucrania y la desestabilización económica y social provocada por la misma</w:t>
      </w:r>
      <w:r w:rsidRPr="0001795C">
        <w:rPr>
          <w:rFonts w:ascii="Abadi" w:hAnsi="Abadi"/>
        </w:rPr>
        <w:t>.</w:t>
      </w:r>
    </w:p>
    <w:p w14:paraId="2C61D853" w14:textId="77777777" w:rsidR="00487E39" w:rsidRPr="0001795C" w:rsidRDefault="00D9346E" w:rsidP="00D9346E">
      <w:pPr>
        <w:pStyle w:val="Sinespaciado"/>
        <w:numPr>
          <w:ilvl w:val="0"/>
          <w:numId w:val="2"/>
        </w:numPr>
        <w:rPr>
          <w:rFonts w:ascii="Abadi" w:hAnsi="Abadi"/>
          <w:b/>
          <w:bCs/>
        </w:rPr>
      </w:pPr>
      <w:r w:rsidRPr="0001795C">
        <w:rPr>
          <w:rFonts w:ascii="Abadi" w:hAnsi="Abadi"/>
          <w:b/>
          <w:bCs/>
          <w:u w:val="single"/>
        </w:rPr>
        <w:t>Carácter del Plan.</w:t>
      </w:r>
    </w:p>
    <w:p w14:paraId="40B4A4FF" w14:textId="38E3E1E1" w:rsidR="00487E39" w:rsidRPr="0001795C" w:rsidRDefault="00D9346E">
      <w:pPr>
        <w:pStyle w:val="Sinespaciado"/>
        <w:ind w:left="720"/>
        <w:jc w:val="both"/>
        <w:rPr>
          <w:rFonts w:ascii="Abadi" w:hAnsi="Abadi"/>
        </w:rPr>
      </w:pPr>
      <w:r w:rsidRPr="0001795C">
        <w:rPr>
          <w:rFonts w:ascii="Abadi" w:hAnsi="Abadi"/>
        </w:rPr>
        <w:t>Se trata de un Plan de Acción promovido por el CERMI</w:t>
      </w:r>
      <w:r w:rsidR="000B5B5B" w:rsidRPr="0001795C">
        <w:rPr>
          <w:rFonts w:ascii="Abadi" w:hAnsi="Abadi"/>
        </w:rPr>
        <w:t>, y extensible</w:t>
      </w:r>
      <w:r w:rsidRPr="0001795C">
        <w:rPr>
          <w:rFonts w:ascii="Abadi" w:hAnsi="Abadi"/>
        </w:rPr>
        <w:t xml:space="preserve"> </w:t>
      </w:r>
      <w:r w:rsidR="000B5B5B" w:rsidRPr="0001795C">
        <w:rPr>
          <w:rFonts w:ascii="Abadi" w:hAnsi="Abadi"/>
        </w:rPr>
        <w:t xml:space="preserve">a </w:t>
      </w:r>
      <w:r w:rsidRPr="0001795C">
        <w:rPr>
          <w:rFonts w:ascii="Abadi" w:hAnsi="Abadi"/>
        </w:rPr>
        <w:t>sus Organizaciones, de adhesión voluntaria por parte de estas, y que no trata de imponer o comprometer conductas, sino de estimular y marcar orientaciones y tendencias que de llevarse a cabo beneficiarían globalmente al todo el sector de la discapacidad.</w:t>
      </w:r>
    </w:p>
    <w:p w14:paraId="6D2A90FE" w14:textId="77777777" w:rsidR="00487E39" w:rsidRPr="0001795C" w:rsidRDefault="00D9346E" w:rsidP="00D9346E">
      <w:pPr>
        <w:pStyle w:val="Sinespaciado"/>
        <w:ind w:left="720"/>
        <w:jc w:val="both"/>
        <w:rPr>
          <w:rFonts w:ascii="Abadi" w:hAnsi="Abadi"/>
        </w:rPr>
      </w:pPr>
      <w:r w:rsidRPr="0001795C">
        <w:rPr>
          <w:rFonts w:ascii="Abadi" w:hAnsi="Abadi"/>
        </w:rPr>
        <w:t xml:space="preserve">Este Plan no sustituye, sino que aspira a ser complementario, al que cada Organización del CERMI pudiera o espera tener </w:t>
      </w:r>
      <w:r w:rsidRPr="0001795C">
        <w:rPr>
          <w:rFonts w:ascii="Abadi" w:hAnsi="Abadi"/>
        </w:rPr>
        <w:lastRenderedPageBreak/>
        <w:t xml:space="preserve">establecido para su ámbito o los más genéricos diseñados por instancias suprasociales como las campañas de la Plataforma del Tercer Sector o de la Plataforma de ONGs de Acción Social.   </w:t>
      </w:r>
    </w:p>
    <w:p w14:paraId="15094F9F" w14:textId="77777777" w:rsidR="00487E39" w:rsidRPr="0001795C" w:rsidRDefault="00D9346E" w:rsidP="00D9346E">
      <w:pPr>
        <w:pStyle w:val="Sinespaciado"/>
        <w:numPr>
          <w:ilvl w:val="0"/>
          <w:numId w:val="2"/>
        </w:numPr>
        <w:rPr>
          <w:rFonts w:ascii="Abadi" w:hAnsi="Abadi"/>
          <w:b/>
          <w:bCs/>
        </w:rPr>
      </w:pPr>
      <w:r w:rsidRPr="0001795C">
        <w:rPr>
          <w:rFonts w:ascii="Abadi" w:hAnsi="Abadi"/>
          <w:b/>
          <w:bCs/>
          <w:u w:val="single"/>
        </w:rPr>
        <w:t>Medidas.</w:t>
      </w:r>
    </w:p>
    <w:p w14:paraId="2140373E" w14:textId="77777777" w:rsidR="00487E39" w:rsidRPr="0001795C" w:rsidRDefault="00D9346E" w:rsidP="00D9346E">
      <w:pPr>
        <w:pStyle w:val="Sinespaciado"/>
        <w:numPr>
          <w:ilvl w:val="1"/>
          <w:numId w:val="2"/>
        </w:numPr>
        <w:jc w:val="both"/>
        <w:rPr>
          <w:rFonts w:ascii="Abadi" w:hAnsi="Abadi"/>
          <w:b/>
          <w:bCs/>
        </w:rPr>
      </w:pPr>
      <w:r w:rsidRPr="0001795C">
        <w:rPr>
          <w:rFonts w:ascii="Abadi" w:hAnsi="Abadi"/>
          <w:b/>
          <w:bCs/>
        </w:rPr>
        <w:t>En el ámbito interno de cada Organización.</w:t>
      </w:r>
    </w:p>
    <w:p w14:paraId="37940D02" w14:textId="77777777" w:rsidR="00487E39" w:rsidRPr="0001795C" w:rsidRDefault="00D9346E" w:rsidP="00D9346E">
      <w:pPr>
        <w:pStyle w:val="Sinespaciado"/>
        <w:numPr>
          <w:ilvl w:val="0"/>
          <w:numId w:val="4"/>
        </w:numPr>
        <w:jc w:val="both"/>
        <w:rPr>
          <w:rFonts w:ascii="Abadi" w:hAnsi="Abadi"/>
        </w:rPr>
      </w:pPr>
      <w:r w:rsidRPr="0001795C">
        <w:rPr>
          <w:rFonts w:ascii="Abadi" w:hAnsi="Abadi"/>
        </w:rPr>
        <w:t>Invitar y solicitar a las personas trabajadoras, colaboradoras, afiliadas, socias y simpatizantes de la Organización, de un modo activo, que marquen la X de fines sociales en su declaración de la renta, y que extiendan este buen hábito a su círculo más cercano.</w:t>
      </w:r>
    </w:p>
    <w:p w14:paraId="45C3C424" w14:textId="77777777" w:rsidR="00487E39" w:rsidRPr="0001795C" w:rsidRDefault="00D9346E">
      <w:pPr>
        <w:pStyle w:val="Sinespaciado"/>
        <w:ind w:left="1800"/>
        <w:jc w:val="both"/>
        <w:rPr>
          <w:rFonts w:ascii="Abadi" w:hAnsi="Abadi"/>
        </w:rPr>
      </w:pPr>
      <w:r w:rsidRPr="0001795C">
        <w:rPr>
          <w:rFonts w:ascii="Abadi" w:hAnsi="Abadi"/>
        </w:rPr>
        <w:t>En el caso del equipo humano dependiente de la Organización (y de sus Entidades miembro), dirigirles un escrito con esta solicitud, argumentado, motivado y persuasivo, que se acompañe a la entrega de la nómina de los meses que coincidan con la campaña de IRPF o al certificado de retenciones correspondiente al año que se declara, haciéndoles ver la importancia de los fondos del IRPF para el mantenimiento global del empleo en el sector social.</w:t>
      </w:r>
    </w:p>
    <w:p w14:paraId="02487EAF" w14:textId="77777777" w:rsidR="00487E39" w:rsidRPr="0001795C" w:rsidRDefault="00D9346E" w:rsidP="00D9346E">
      <w:pPr>
        <w:pStyle w:val="Sinespaciado"/>
        <w:numPr>
          <w:ilvl w:val="0"/>
          <w:numId w:val="4"/>
        </w:numPr>
        <w:jc w:val="both"/>
        <w:rPr>
          <w:rFonts w:ascii="Abadi" w:hAnsi="Abadi"/>
        </w:rPr>
      </w:pPr>
      <w:r w:rsidRPr="0001795C">
        <w:rPr>
          <w:rFonts w:ascii="Abadi" w:hAnsi="Abadi"/>
        </w:rPr>
        <w:t xml:space="preserve">En el caso de que la Organización (o sus Entidades miembro) preste servicios (bien en solitario o en colaboración con la autoridad tributaria) de apoyo a sus asociados, afiliados o simpatizantes para confeccionar su declaración de renta, aconsejar a estos la marcación de la X solidaria en sus respectivas declaraciones. </w:t>
      </w:r>
    </w:p>
    <w:p w14:paraId="3230BEBD" w14:textId="1E45354D" w:rsidR="00487E39" w:rsidRPr="0001795C" w:rsidRDefault="00D9346E" w:rsidP="00D9346E">
      <w:pPr>
        <w:pStyle w:val="Sinespaciado"/>
        <w:numPr>
          <w:ilvl w:val="0"/>
          <w:numId w:val="4"/>
        </w:numPr>
        <w:jc w:val="both"/>
        <w:rPr>
          <w:rFonts w:ascii="Abadi" w:hAnsi="Abadi"/>
        </w:rPr>
      </w:pPr>
      <w:r w:rsidRPr="0001795C">
        <w:rPr>
          <w:rFonts w:ascii="Abadi" w:hAnsi="Abadi"/>
        </w:rPr>
        <w:t xml:space="preserve">Extender esta labor activa de convencimiento a todas las personas que reciben información, orientación o apoyo de la Organización (o de sus Entidades miembro) o que participan en sus programas o iniciativas sociales, haciéndoles ver mediante la entrega de un escrito, folleto </w:t>
      </w:r>
      <w:r w:rsidRPr="0001795C">
        <w:rPr>
          <w:rFonts w:ascii="Abadi" w:hAnsi="Abadi"/>
        </w:rPr>
        <w:lastRenderedPageBreak/>
        <w:t>o cualquier material informativo</w:t>
      </w:r>
      <w:r w:rsidR="000B5B5B" w:rsidRPr="0001795C">
        <w:rPr>
          <w:rFonts w:ascii="Abadi" w:hAnsi="Abadi"/>
        </w:rPr>
        <w:t xml:space="preserve"> (en papel o formato virtual)</w:t>
      </w:r>
      <w:r w:rsidRPr="0001795C">
        <w:rPr>
          <w:rFonts w:ascii="Abadi" w:hAnsi="Abadi"/>
        </w:rPr>
        <w:t>, lo decisivo que es marcar la X solidaria para el mantenimiento de las acciones de las que se benefician.</w:t>
      </w:r>
    </w:p>
    <w:p w14:paraId="1312373A" w14:textId="398386AA" w:rsidR="00A96F8D" w:rsidRPr="0001795C" w:rsidRDefault="00A96F8D" w:rsidP="00D9346E">
      <w:pPr>
        <w:pStyle w:val="Sinespaciado"/>
        <w:numPr>
          <w:ilvl w:val="0"/>
          <w:numId w:val="4"/>
        </w:numPr>
        <w:jc w:val="both"/>
        <w:rPr>
          <w:rFonts w:ascii="Abadi" w:hAnsi="Abadi"/>
        </w:rPr>
      </w:pPr>
      <w:r w:rsidRPr="0001795C">
        <w:rPr>
          <w:rFonts w:ascii="Abadi" w:hAnsi="Abadi"/>
        </w:rPr>
        <w:t>Remitir un escrito oficial de la Entidad (CERMI Estatal, en todo caso) a la nómi</w:t>
      </w:r>
      <w:r w:rsidR="000B5B5B" w:rsidRPr="0001795C">
        <w:rPr>
          <w:rFonts w:ascii="Abadi" w:hAnsi="Abadi"/>
        </w:rPr>
        <w:t>n</w:t>
      </w:r>
      <w:r w:rsidRPr="0001795C">
        <w:rPr>
          <w:rFonts w:ascii="Abadi" w:hAnsi="Abadi"/>
        </w:rPr>
        <w:t>a de empresas y entidades proveedoras de productos, bienes y servicios, pidiéndoles se sumen a la X Solidaria</w:t>
      </w:r>
      <w:r w:rsidR="00FF7C19" w:rsidRPr="0001795C">
        <w:rPr>
          <w:rFonts w:ascii="Abadi" w:hAnsi="Abadi"/>
        </w:rPr>
        <w:t xml:space="preserve"> de las Empresas</w:t>
      </w:r>
      <w:r w:rsidRPr="0001795C">
        <w:rPr>
          <w:rFonts w:ascii="Abadi" w:hAnsi="Abadi"/>
        </w:rPr>
        <w:t xml:space="preserve">, </w:t>
      </w:r>
      <w:r w:rsidR="00FF7C19" w:rsidRPr="0001795C">
        <w:rPr>
          <w:rFonts w:ascii="Abadi" w:hAnsi="Abadi"/>
        </w:rPr>
        <w:t xml:space="preserve">así como instando </w:t>
      </w:r>
      <w:r w:rsidRPr="0001795C">
        <w:rPr>
          <w:rFonts w:ascii="Abadi" w:hAnsi="Abadi"/>
        </w:rPr>
        <w:t xml:space="preserve">e invitando </w:t>
      </w:r>
      <w:r w:rsidR="00FF7C19" w:rsidRPr="0001795C">
        <w:rPr>
          <w:rFonts w:ascii="Abadi" w:hAnsi="Abadi"/>
        </w:rPr>
        <w:t xml:space="preserve">a estas </w:t>
      </w:r>
      <w:r w:rsidRPr="0001795C">
        <w:rPr>
          <w:rFonts w:ascii="Abadi" w:hAnsi="Abadi"/>
        </w:rPr>
        <w:t xml:space="preserve">a </w:t>
      </w:r>
      <w:r w:rsidR="00FF7C19" w:rsidRPr="0001795C">
        <w:rPr>
          <w:rFonts w:ascii="Abadi" w:hAnsi="Abadi"/>
        </w:rPr>
        <w:t xml:space="preserve">que hagan otro tanto en relación con la X Solidaria de las Personas Físicas, a </w:t>
      </w:r>
      <w:r w:rsidRPr="0001795C">
        <w:rPr>
          <w:rFonts w:ascii="Abadi" w:hAnsi="Abadi"/>
        </w:rPr>
        <w:t>hacerlo a sus equipos humanos</w:t>
      </w:r>
      <w:r w:rsidR="00FF7C19" w:rsidRPr="0001795C">
        <w:rPr>
          <w:rFonts w:ascii="Abadi" w:hAnsi="Abadi"/>
        </w:rPr>
        <w:t>, personal</w:t>
      </w:r>
      <w:r w:rsidRPr="0001795C">
        <w:rPr>
          <w:rFonts w:ascii="Abadi" w:hAnsi="Abadi"/>
        </w:rPr>
        <w:t xml:space="preserve"> y a sus entornos de influencia.  </w:t>
      </w:r>
    </w:p>
    <w:p w14:paraId="3CDD5907" w14:textId="77777777" w:rsidR="00487E39" w:rsidRPr="0001795C" w:rsidRDefault="00D9346E" w:rsidP="00D9346E">
      <w:pPr>
        <w:pStyle w:val="Sinespaciado"/>
        <w:numPr>
          <w:ilvl w:val="1"/>
          <w:numId w:val="5"/>
        </w:numPr>
        <w:jc w:val="both"/>
        <w:rPr>
          <w:rFonts w:ascii="Abadi" w:hAnsi="Abadi"/>
          <w:b/>
          <w:bCs/>
        </w:rPr>
      </w:pPr>
      <w:r w:rsidRPr="0001795C">
        <w:rPr>
          <w:rFonts w:ascii="Abadi" w:hAnsi="Abadi"/>
          <w:b/>
          <w:bCs/>
        </w:rPr>
        <w:t>En el ámbito de la comunicación e imagen.</w:t>
      </w:r>
    </w:p>
    <w:p w14:paraId="12AD3AC9" w14:textId="07D56AD8" w:rsidR="00487E39" w:rsidRPr="0001795C" w:rsidRDefault="00D9346E" w:rsidP="00D9346E">
      <w:pPr>
        <w:pStyle w:val="Sinespaciado"/>
        <w:numPr>
          <w:ilvl w:val="0"/>
          <w:numId w:val="4"/>
        </w:numPr>
        <w:jc w:val="both"/>
        <w:rPr>
          <w:rFonts w:ascii="Abadi" w:hAnsi="Abadi"/>
          <w:b/>
          <w:bCs/>
        </w:rPr>
      </w:pPr>
      <w:r w:rsidRPr="0001795C">
        <w:rPr>
          <w:rFonts w:ascii="Abadi" w:hAnsi="Abadi"/>
        </w:rPr>
        <w:t>Dedicar íntegramente la portada del órgano de expresión de la Organización (y de sus Entidades miembro) la necesidad de marcar la X solidaria</w:t>
      </w:r>
      <w:r w:rsidR="00FF7C19" w:rsidRPr="0001795C">
        <w:rPr>
          <w:rFonts w:ascii="Abadi" w:hAnsi="Abadi"/>
        </w:rPr>
        <w:t xml:space="preserve"> de fines sociales</w:t>
      </w:r>
      <w:r w:rsidRPr="0001795C">
        <w:rPr>
          <w:rFonts w:ascii="Abadi" w:hAnsi="Abadi"/>
        </w:rPr>
        <w:t xml:space="preserve">, siguiendo las directrices y el material gráfico de la </w:t>
      </w:r>
      <w:r w:rsidR="00FF7C19" w:rsidRPr="0001795C">
        <w:rPr>
          <w:rFonts w:ascii="Abadi" w:hAnsi="Abadi"/>
        </w:rPr>
        <w:t>Plataforma del Tercer Sector/</w:t>
      </w:r>
      <w:r w:rsidRPr="0001795C">
        <w:rPr>
          <w:rFonts w:ascii="Abadi" w:hAnsi="Abadi"/>
        </w:rPr>
        <w:t xml:space="preserve">Plataforma de ONGs de Acción Social. A este propósito, se propone que todas las portadas de las revistas </w:t>
      </w:r>
      <w:r w:rsidR="00FF7C19" w:rsidRPr="0001795C">
        <w:rPr>
          <w:rFonts w:ascii="Abadi" w:hAnsi="Abadi"/>
        </w:rPr>
        <w:t xml:space="preserve">en papel o digitales </w:t>
      </w:r>
      <w:r w:rsidRPr="0001795C">
        <w:rPr>
          <w:rFonts w:ascii="Abadi" w:hAnsi="Abadi"/>
        </w:rPr>
        <w:t>de las Organizaciones del CERMI del mes de mayo de 202</w:t>
      </w:r>
      <w:r w:rsidR="00FF7C19" w:rsidRPr="0001795C">
        <w:rPr>
          <w:rFonts w:ascii="Abadi" w:hAnsi="Abadi"/>
        </w:rPr>
        <w:t>2</w:t>
      </w:r>
      <w:r w:rsidRPr="0001795C">
        <w:rPr>
          <w:rFonts w:ascii="Abadi" w:hAnsi="Abadi"/>
        </w:rPr>
        <w:t xml:space="preserve"> se dediquen a la vez a la campaña de la X solidaria, de modo que todas las revistas y boletines del sector social de la discapacidad salgan con el mismo motivo en su página de inicio. </w:t>
      </w:r>
    </w:p>
    <w:p w14:paraId="1AB4F150" w14:textId="09947937" w:rsidR="00487E39" w:rsidRPr="0001795C" w:rsidRDefault="00D9346E" w:rsidP="00D9346E">
      <w:pPr>
        <w:pStyle w:val="Sinespaciado"/>
        <w:numPr>
          <w:ilvl w:val="0"/>
          <w:numId w:val="4"/>
        </w:numPr>
        <w:jc w:val="both"/>
        <w:rPr>
          <w:rFonts w:ascii="Abadi" w:hAnsi="Abadi"/>
          <w:b/>
          <w:bCs/>
        </w:rPr>
      </w:pPr>
      <w:r w:rsidRPr="0001795C">
        <w:rPr>
          <w:rFonts w:ascii="Abadi" w:hAnsi="Abadi"/>
        </w:rPr>
        <w:t>Incorporar a las páginas de Internet corporativas de cada Organización (y de sus Entidades miembro), durante todos los meses que dure</w:t>
      </w:r>
      <w:r w:rsidR="00FF7C19" w:rsidRPr="0001795C">
        <w:rPr>
          <w:rFonts w:ascii="Abadi" w:hAnsi="Abadi"/>
        </w:rPr>
        <w:t>n</w:t>
      </w:r>
      <w:r w:rsidRPr="0001795C">
        <w:rPr>
          <w:rFonts w:ascii="Abadi" w:hAnsi="Abadi"/>
        </w:rPr>
        <w:t xml:space="preserve"> la</w:t>
      </w:r>
      <w:r w:rsidR="00FF7C19" w:rsidRPr="0001795C">
        <w:rPr>
          <w:rFonts w:ascii="Abadi" w:hAnsi="Abadi"/>
        </w:rPr>
        <w:t>s</w:t>
      </w:r>
      <w:r w:rsidRPr="0001795C">
        <w:rPr>
          <w:rFonts w:ascii="Abadi" w:hAnsi="Abadi"/>
        </w:rPr>
        <w:t xml:space="preserve"> </w:t>
      </w:r>
      <w:r w:rsidR="00FF7C19" w:rsidRPr="0001795C">
        <w:rPr>
          <w:rFonts w:ascii="Abadi" w:hAnsi="Abadi"/>
        </w:rPr>
        <w:t xml:space="preserve">respectivas </w:t>
      </w:r>
      <w:r w:rsidRPr="0001795C">
        <w:rPr>
          <w:rFonts w:ascii="Abadi" w:hAnsi="Abadi"/>
        </w:rPr>
        <w:t>campaña</w:t>
      </w:r>
      <w:r w:rsidR="00FF7C19" w:rsidRPr="0001795C">
        <w:rPr>
          <w:rFonts w:ascii="Abadi" w:hAnsi="Abadi"/>
        </w:rPr>
        <w:t>s</w:t>
      </w:r>
      <w:r w:rsidRPr="0001795C">
        <w:rPr>
          <w:rFonts w:ascii="Abadi" w:hAnsi="Abadi"/>
        </w:rPr>
        <w:t xml:space="preserve"> del IRPF </w:t>
      </w:r>
      <w:r w:rsidR="00FF7C19" w:rsidRPr="0001795C">
        <w:rPr>
          <w:rFonts w:ascii="Abadi" w:hAnsi="Abadi"/>
        </w:rPr>
        <w:t xml:space="preserve">y del IS </w:t>
      </w:r>
      <w:r w:rsidRPr="0001795C">
        <w:rPr>
          <w:rFonts w:ascii="Abadi" w:hAnsi="Abadi"/>
        </w:rPr>
        <w:t>en 202</w:t>
      </w:r>
      <w:r w:rsidR="00FF7C19" w:rsidRPr="0001795C">
        <w:rPr>
          <w:rFonts w:ascii="Abadi" w:hAnsi="Abadi"/>
        </w:rPr>
        <w:t>2</w:t>
      </w:r>
      <w:r w:rsidRPr="0001795C">
        <w:rPr>
          <w:rFonts w:ascii="Abadi" w:hAnsi="Abadi"/>
        </w:rPr>
        <w:t>, un pantallazo de duración momentánea (varios segundos) dedicado a la</w:t>
      </w:r>
      <w:r w:rsidR="00FF7C19" w:rsidRPr="0001795C">
        <w:rPr>
          <w:rFonts w:ascii="Abadi" w:hAnsi="Abadi"/>
        </w:rPr>
        <w:t>s</w:t>
      </w:r>
      <w:r w:rsidRPr="0001795C">
        <w:rPr>
          <w:rFonts w:ascii="Abadi" w:hAnsi="Abadi"/>
        </w:rPr>
        <w:t xml:space="preserve"> X solidaria</w:t>
      </w:r>
      <w:r w:rsidR="00FF7C19" w:rsidRPr="0001795C">
        <w:rPr>
          <w:rFonts w:ascii="Abadi" w:hAnsi="Abadi"/>
        </w:rPr>
        <w:t>s</w:t>
      </w:r>
      <w:r w:rsidRPr="0001795C">
        <w:rPr>
          <w:rFonts w:ascii="Abadi" w:hAnsi="Abadi"/>
        </w:rPr>
        <w:t xml:space="preserve">, de forma que sea lo primero que perciba la </w:t>
      </w:r>
      <w:r w:rsidRPr="0001795C">
        <w:rPr>
          <w:rFonts w:ascii="Abadi" w:hAnsi="Abadi"/>
        </w:rPr>
        <w:lastRenderedPageBreak/>
        <w:t>persona que entra en la página de Internet y se le quede grabado en la memoria.</w:t>
      </w:r>
    </w:p>
    <w:p w14:paraId="2A9A37B2" w14:textId="774B2977" w:rsidR="00487E39" w:rsidRPr="0001795C" w:rsidRDefault="00D9346E" w:rsidP="00D9346E">
      <w:pPr>
        <w:pStyle w:val="Sinespaciado"/>
        <w:numPr>
          <w:ilvl w:val="0"/>
          <w:numId w:val="4"/>
        </w:numPr>
        <w:jc w:val="both"/>
        <w:rPr>
          <w:rFonts w:ascii="Abadi" w:hAnsi="Abadi"/>
        </w:rPr>
      </w:pPr>
      <w:r w:rsidRPr="0001795C">
        <w:rPr>
          <w:rFonts w:ascii="Abadi" w:hAnsi="Abadi"/>
        </w:rPr>
        <w:t>Además del pantallazo, incorporar a cada página de Internet corporativa una sección específica, bien perceptible, sobre la</w:t>
      </w:r>
      <w:r w:rsidR="00FF7C19" w:rsidRPr="0001795C">
        <w:rPr>
          <w:rFonts w:ascii="Abadi" w:hAnsi="Abadi"/>
        </w:rPr>
        <w:t>s</w:t>
      </w:r>
      <w:r w:rsidRPr="0001795C">
        <w:rPr>
          <w:rFonts w:ascii="Abadi" w:hAnsi="Abadi"/>
        </w:rPr>
        <w:t xml:space="preserve"> X solidaria</w:t>
      </w:r>
      <w:r w:rsidR="00FF7C19" w:rsidRPr="0001795C">
        <w:rPr>
          <w:rFonts w:ascii="Abadi" w:hAnsi="Abadi"/>
        </w:rPr>
        <w:t>s</w:t>
      </w:r>
      <w:r w:rsidRPr="0001795C">
        <w:rPr>
          <w:rFonts w:ascii="Abadi" w:hAnsi="Abadi"/>
        </w:rPr>
        <w:t>, con material informativo de la campaña, o bien que redirija a otras páginas de Internet confeccionadas a tal efecto.</w:t>
      </w:r>
    </w:p>
    <w:p w14:paraId="795772E4" w14:textId="479301EF" w:rsidR="00487E39" w:rsidRPr="0001795C" w:rsidRDefault="00D9346E" w:rsidP="00D9346E">
      <w:pPr>
        <w:pStyle w:val="Sinespaciado"/>
        <w:numPr>
          <w:ilvl w:val="0"/>
          <w:numId w:val="4"/>
        </w:numPr>
        <w:jc w:val="both"/>
        <w:rPr>
          <w:rFonts w:ascii="Abadi" w:hAnsi="Abadi"/>
        </w:rPr>
      </w:pPr>
      <w:r w:rsidRPr="0001795C">
        <w:rPr>
          <w:rFonts w:ascii="Abadi" w:hAnsi="Abadi"/>
        </w:rPr>
        <w:t>Incluir como pie de página publicitario en todos los correos electrónicos que se emitan desde la Organización (y desde sus Entidades miembro) información sobre la</w:t>
      </w:r>
      <w:r w:rsidR="00FF7C19" w:rsidRPr="0001795C">
        <w:rPr>
          <w:rFonts w:ascii="Abadi" w:hAnsi="Abadi"/>
        </w:rPr>
        <w:t>s</w:t>
      </w:r>
      <w:r w:rsidRPr="0001795C">
        <w:rPr>
          <w:rFonts w:ascii="Abadi" w:hAnsi="Abadi"/>
        </w:rPr>
        <w:t xml:space="preserve"> X solidaria</w:t>
      </w:r>
      <w:r w:rsidR="00FF7C19" w:rsidRPr="0001795C">
        <w:rPr>
          <w:rFonts w:ascii="Abadi" w:hAnsi="Abadi"/>
        </w:rPr>
        <w:t>s</w:t>
      </w:r>
      <w:r w:rsidRPr="0001795C">
        <w:rPr>
          <w:rFonts w:ascii="Abadi" w:hAnsi="Abadi"/>
        </w:rPr>
        <w:t>, con mensajes persuasivos, lemas y eslóganes, y remitiendo a direcciones de Internet, para que los receptores de los correos capten la necesidad de marcar la X.</w:t>
      </w:r>
    </w:p>
    <w:p w14:paraId="2ADF7CC1" w14:textId="047F19CB" w:rsidR="00487E39" w:rsidRPr="0001795C" w:rsidRDefault="00D9346E" w:rsidP="00D9346E">
      <w:pPr>
        <w:pStyle w:val="Sinespaciado"/>
        <w:numPr>
          <w:ilvl w:val="0"/>
          <w:numId w:val="4"/>
        </w:numPr>
        <w:jc w:val="both"/>
        <w:rPr>
          <w:rFonts w:ascii="Abadi" w:hAnsi="Abadi"/>
        </w:rPr>
      </w:pPr>
      <w:r w:rsidRPr="0001795C">
        <w:rPr>
          <w:rFonts w:ascii="Abadi" w:hAnsi="Abadi"/>
        </w:rPr>
        <w:t>Sumarse a la</w:t>
      </w:r>
      <w:r w:rsidR="0001795C" w:rsidRPr="0001795C">
        <w:rPr>
          <w:rFonts w:ascii="Abadi" w:hAnsi="Abadi"/>
        </w:rPr>
        <w:t>s</w:t>
      </w:r>
      <w:r w:rsidRPr="0001795C">
        <w:rPr>
          <w:rFonts w:ascii="Abadi" w:hAnsi="Abadi"/>
        </w:rPr>
        <w:t xml:space="preserve"> campaña</w:t>
      </w:r>
      <w:r w:rsidR="00FF7C19" w:rsidRPr="0001795C">
        <w:rPr>
          <w:rFonts w:ascii="Abadi" w:hAnsi="Abadi"/>
        </w:rPr>
        <w:t>s</w:t>
      </w:r>
      <w:r w:rsidRPr="0001795C">
        <w:rPr>
          <w:rFonts w:ascii="Abadi" w:hAnsi="Abadi"/>
        </w:rPr>
        <w:t xml:space="preserve"> de la Plataforma del Tercer Sector</w:t>
      </w:r>
      <w:r w:rsidR="00FF7C19" w:rsidRPr="0001795C">
        <w:rPr>
          <w:rFonts w:ascii="Abadi" w:hAnsi="Abadi"/>
        </w:rPr>
        <w:t xml:space="preserve"> y de </w:t>
      </w:r>
      <w:r w:rsidRPr="0001795C">
        <w:rPr>
          <w:rFonts w:ascii="Abadi" w:hAnsi="Abadi"/>
        </w:rPr>
        <w:t>la Plataforma de ONG</w:t>
      </w:r>
      <w:r w:rsidR="000B5B5B" w:rsidRPr="0001795C">
        <w:rPr>
          <w:rFonts w:ascii="Abadi" w:hAnsi="Abadi"/>
        </w:rPr>
        <w:t>S</w:t>
      </w:r>
      <w:r w:rsidRPr="0001795C">
        <w:rPr>
          <w:rFonts w:ascii="Abadi" w:hAnsi="Abadi"/>
        </w:rPr>
        <w:t xml:space="preserve"> de Acción Social, de instalar vallas, lonas y cartelería publicitarias en el exterior de los edificios (fachadas, escaparates, ventanales, vidrieras, etc.) de las ONG</w:t>
      </w:r>
      <w:r w:rsidR="000B5B5B" w:rsidRPr="0001795C">
        <w:rPr>
          <w:rFonts w:ascii="Abadi" w:hAnsi="Abadi"/>
        </w:rPr>
        <w:t>S</w:t>
      </w:r>
      <w:r w:rsidRPr="0001795C">
        <w:rPr>
          <w:rFonts w:ascii="Abadi" w:hAnsi="Abadi"/>
        </w:rPr>
        <w:t xml:space="preserve"> dedicadas a la campaña</w:t>
      </w:r>
      <w:r w:rsidR="0001795C" w:rsidRPr="0001795C">
        <w:rPr>
          <w:rFonts w:ascii="Abadi" w:hAnsi="Abadi"/>
        </w:rPr>
        <w:t>s</w:t>
      </w:r>
      <w:r w:rsidRPr="0001795C">
        <w:rPr>
          <w:rFonts w:ascii="Abadi" w:hAnsi="Abadi"/>
        </w:rPr>
        <w:t xml:space="preserve"> de la</w:t>
      </w:r>
      <w:r w:rsidR="0001795C" w:rsidRPr="0001795C">
        <w:rPr>
          <w:rFonts w:ascii="Abadi" w:hAnsi="Abadi"/>
        </w:rPr>
        <w:t>s</w:t>
      </w:r>
      <w:r w:rsidRPr="0001795C">
        <w:rPr>
          <w:rFonts w:ascii="Abadi" w:hAnsi="Abadi"/>
        </w:rPr>
        <w:t xml:space="preserve"> X solidaria</w:t>
      </w:r>
      <w:r w:rsidR="0001795C" w:rsidRPr="0001795C">
        <w:rPr>
          <w:rFonts w:ascii="Abadi" w:hAnsi="Abadi"/>
        </w:rPr>
        <w:t>s</w:t>
      </w:r>
      <w:r w:rsidRPr="0001795C">
        <w:rPr>
          <w:rFonts w:ascii="Abadi" w:hAnsi="Abadi"/>
        </w:rPr>
        <w:t>, para captar la atención de los viandantes y automovilistas.</w:t>
      </w:r>
    </w:p>
    <w:p w14:paraId="5AC1CF8E" w14:textId="21D26BB6" w:rsidR="00487E39" w:rsidRPr="0001795C" w:rsidRDefault="00D9346E" w:rsidP="00D9346E">
      <w:pPr>
        <w:pStyle w:val="Sinespaciado"/>
        <w:numPr>
          <w:ilvl w:val="0"/>
          <w:numId w:val="4"/>
        </w:numPr>
        <w:jc w:val="both"/>
        <w:rPr>
          <w:rFonts w:ascii="Abadi" w:hAnsi="Abadi"/>
        </w:rPr>
      </w:pPr>
      <w:r w:rsidRPr="0001795C">
        <w:rPr>
          <w:rFonts w:ascii="Abadi" w:hAnsi="Abadi"/>
        </w:rPr>
        <w:t xml:space="preserve">En el caso de las organizaciones que figuren dadas de alta en redes sociales, utilizar de este medio como forma de difusión </w:t>
      </w:r>
      <w:r w:rsidR="000B5B5B" w:rsidRPr="0001795C">
        <w:rPr>
          <w:rFonts w:ascii="Abadi" w:hAnsi="Abadi"/>
        </w:rPr>
        <w:t>int</w:t>
      </w:r>
      <w:r w:rsidR="0001795C" w:rsidRPr="0001795C">
        <w:rPr>
          <w:rFonts w:ascii="Abadi" w:hAnsi="Abadi"/>
        </w:rPr>
        <w:t>e</w:t>
      </w:r>
      <w:r w:rsidR="000B5B5B" w:rsidRPr="0001795C">
        <w:rPr>
          <w:rFonts w:ascii="Abadi" w:hAnsi="Abadi"/>
        </w:rPr>
        <w:t xml:space="preserve">nsiva </w:t>
      </w:r>
      <w:r w:rsidRPr="0001795C">
        <w:rPr>
          <w:rFonts w:ascii="Abadi" w:hAnsi="Abadi"/>
        </w:rPr>
        <w:t>de la</w:t>
      </w:r>
      <w:r w:rsidR="0001795C" w:rsidRPr="0001795C">
        <w:rPr>
          <w:rFonts w:ascii="Abadi" w:hAnsi="Abadi"/>
        </w:rPr>
        <w:t>s</w:t>
      </w:r>
      <w:r w:rsidRPr="0001795C">
        <w:rPr>
          <w:rFonts w:ascii="Abadi" w:hAnsi="Abadi"/>
        </w:rPr>
        <w:t xml:space="preserve"> </w:t>
      </w:r>
      <w:r w:rsidR="0001795C" w:rsidRPr="0001795C">
        <w:rPr>
          <w:rFonts w:ascii="Abadi" w:hAnsi="Abadi"/>
        </w:rPr>
        <w:t xml:space="preserve">respectivas </w:t>
      </w:r>
      <w:r w:rsidRPr="0001795C">
        <w:rPr>
          <w:rFonts w:ascii="Abadi" w:hAnsi="Abadi"/>
        </w:rPr>
        <w:t>campaña</w:t>
      </w:r>
      <w:r w:rsidR="0001795C" w:rsidRPr="0001795C">
        <w:rPr>
          <w:rFonts w:ascii="Abadi" w:hAnsi="Abadi"/>
        </w:rPr>
        <w:t>s</w:t>
      </w:r>
      <w:r w:rsidRPr="0001795C">
        <w:rPr>
          <w:rFonts w:ascii="Abadi" w:hAnsi="Abadi"/>
        </w:rPr>
        <w:t>.</w:t>
      </w:r>
    </w:p>
    <w:p w14:paraId="58445373" w14:textId="46442EE1" w:rsidR="00487E39" w:rsidRPr="0001795C" w:rsidRDefault="00D9346E" w:rsidP="00D9346E">
      <w:pPr>
        <w:pStyle w:val="Sinespaciado"/>
        <w:numPr>
          <w:ilvl w:val="0"/>
          <w:numId w:val="4"/>
        </w:numPr>
        <w:jc w:val="both"/>
        <w:rPr>
          <w:rFonts w:ascii="Abadi" w:hAnsi="Abadi"/>
        </w:rPr>
      </w:pPr>
      <w:r w:rsidRPr="0001795C">
        <w:rPr>
          <w:rFonts w:ascii="Abadi" w:hAnsi="Abadi"/>
        </w:rPr>
        <w:t xml:space="preserve">Entrar en contacto y tratar de obtener de las empresas y corporaciones con las que el sector de la discapacidad mantiene relaciones el compromiso de incluir en sus campañas de publicidad (del mismo modo que cuando patrocinan oficialmente un evento, que aparece una </w:t>
      </w:r>
      <w:r w:rsidRPr="0001795C">
        <w:rPr>
          <w:rFonts w:ascii="Abadi" w:hAnsi="Abadi"/>
        </w:rPr>
        <w:lastRenderedPageBreak/>
        <w:t>leyenda y un logo al final o una locución sonora) el mensaje de marcar la</w:t>
      </w:r>
      <w:r w:rsidR="0001795C" w:rsidRPr="0001795C">
        <w:rPr>
          <w:rFonts w:ascii="Abadi" w:hAnsi="Abadi"/>
        </w:rPr>
        <w:t>s respectivas</w:t>
      </w:r>
      <w:r w:rsidRPr="0001795C">
        <w:rPr>
          <w:rFonts w:ascii="Abadi" w:hAnsi="Abadi"/>
        </w:rPr>
        <w:t xml:space="preserve"> X solidaria</w:t>
      </w:r>
      <w:r w:rsidR="0001795C" w:rsidRPr="0001795C">
        <w:rPr>
          <w:rFonts w:ascii="Abadi" w:hAnsi="Abadi"/>
        </w:rPr>
        <w:t>s</w:t>
      </w:r>
      <w:r w:rsidRPr="0001795C">
        <w:rPr>
          <w:rFonts w:ascii="Abadi" w:hAnsi="Abadi"/>
        </w:rPr>
        <w:t xml:space="preserve">. </w:t>
      </w:r>
    </w:p>
    <w:p w14:paraId="50424CF3" w14:textId="65E35561" w:rsidR="00487E39" w:rsidRPr="0001795C" w:rsidRDefault="00D9346E" w:rsidP="00D9346E">
      <w:pPr>
        <w:pStyle w:val="Sinespaciado"/>
        <w:numPr>
          <w:ilvl w:val="0"/>
          <w:numId w:val="4"/>
        </w:numPr>
        <w:jc w:val="both"/>
        <w:rPr>
          <w:rFonts w:ascii="Abadi" w:hAnsi="Abadi"/>
          <w:b/>
          <w:bCs/>
        </w:rPr>
      </w:pPr>
      <w:r w:rsidRPr="0001795C">
        <w:rPr>
          <w:rFonts w:ascii="Abadi" w:hAnsi="Abadi"/>
        </w:rPr>
        <w:t>Trasladar el material informativo de la campaña a los asesores fiscales y gestorías, a través de la Asociación Española de Asesores Fiscales y Gestores Tributarios y los Colegios profesionales de Economistas y Abogados, para su difusión entre los asociados y colegiados, con el fin de que puedan aconsejar a los contribuyentes</w:t>
      </w:r>
      <w:r w:rsidR="0001795C" w:rsidRPr="0001795C">
        <w:rPr>
          <w:rFonts w:ascii="Abadi" w:hAnsi="Abadi"/>
        </w:rPr>
        <w:t xml:space="preserve"> (personas físicas y empresas)</w:t>
      </w:r>
      <w:r w:rsidRPr="0001795C">
        <w:rPr>
          <w:rFonts w:ascii="Abadi" w:hAnsi="Abadi"/>
        </w:rPr>
        <w:t>, implicando así a este sector profesional en nuestra iniciativa.</w:t>
      </w:r>
    </w:p>
    <w:p w14:paraId="1A8EEEE1" w14:textId="77777777" w:rsidR="00487E39" w:rsidRPr="0001795C" w:rsidRDefault="00D9346E">
      <w:pPr>
        <w:pStyle w:val="Sinespaciado"/>
        <w:numPr>
          <w:ilvl w:val="1"/>
          <w:numId w:val="6"/>
        </w:numPr>
        <w:jc w:val="both"/>
        <w:rPr>
          <w:rFonts w:ascii="Abadi" w:hAnsi="Abadi"/>
          <w:b/>
          <w:bCs/>
        </w:rPr>
      </w:pPr>
      <w:r w:rsidRPr="0001795C">
        <w:rPr>
          <w:rFonts w:ascii="Abadi" w:hAnsi="Abadi"/>
          <w:b/>
          <w:bCs/>
        </w:rPr>
        <w:t>En el ámbito estricto del CERMI (y CERMIS Autonómicos).</w:t>
      </w:r>
    </w:p>
    <w:p w14:paraId="540A26E3" w14:textId="77777777" w:rsidR="00487E39" w:rsidRPr="0001795C" w:rsidRDefault="00D9346E" w:rsidP="00D9346E">
      <w:pPr>
        <w:pStyle w:val="Sinespaciado"/>
        <w:numPr>
          <w:ilvl w:val="0"/>
          <w:numId w:val="4"/>
        </w:numPr>
        <w:jc w:val="both"/>
        <w:rPr>
          <w:rFonts w:ascii="Abadi" w:hAnsi="Abadi"/>
        </w:rPr>
      </w:pPr>
      <w:r w:rsidRPr="0001795C">
        <w:rPr>
          <w:rFonts w:ascii="Abadi" w:hAnsi="Abadi"/>
        </w:rPr>
        <w:t>Aplicar en el CERMI Estatal todas las medidas y acciones expuestas en los apartados anteriores, que sean factibles de llevar a cabo.</w:t>
      </w:r>
    </w:p>
    <w:p w14:paraId="2482C448" w14:textId="30C17125" w:rsidR="00487E39" w:rsidRPr="0001795C" w:rsidRDefault="00D9346E" w:rsidP="00D9346E">
      <w:pPr>
        <w:pStyle w:val="Sinespaciado"/>
        <w:numPr>
          <w:ilvl w:val="0"/>
          <w:numId w:val="4"/>
        </w:numPr>
        <w:jc w:val="both"/>
        <w:rPr>
          <w:rFonts w:ascii="Abadi" w:hAnsi="Abadi"/>
        </w:rPr>
      </w:pPr>
      <w:r w:rsidRPr="0001795C">
        <w:rPr>
          <w:rFonts w:ascii="Abadi" w:hAnsi="Abadi"/>
        </w:rPr>
        <w:t>Convocar una rueda de prensa en Servimedia, con el resto de grandes Plataformas sociales que deseen sumarse, como pistoletazo de salida de la</w:t>
      </w:r>
      <w:r w:rsidR="0001795C" w:rsidRPr="0001795C">
        <w:rPr>
          <w:rFonts w:ascii="Abadi" w:hAnsi="Abadi"/>
        </w:rPr>
        <w:t>s</w:t>
      </w:r>
      <w:r w:rsidRPr="0001795C">
        <w:rPr>
          <w:rFonts w:ascii="Abadi" w:hAnsi="Abadi"/>
        </w:rPr>
        <w:t xml:space="preserve"> acciones de comunicación de la</w:t>
      </w:r>
      <w:r w:rsidR="0001795C" w:rsidRPr="0001795C">
        <w:rPr>
          <w:rFonts w:ascii="Abadi" w:hAnsi="Abadi"/>
        </w:rPr>
        <w:t>s</w:t>
      </w:r>
      <w:r w:rsidRPr="0001795C">
        <w:rPr>
          <w:rFonts w:ascii="Abadi" w:hAnsi="Abadi"/>
        </w:rPr>
        <w:t xml:space="preserve"> campaña</w:t>
      </w:r>
      <w:r w:rsidR="0001795C" w:rsidRPr="0001795C">
        <w:rPr>
          <w:rFonts w:ascii="Abadi" w:hAnsi="Abadi"/>
        </w:rPr>
        <w:t>s</w:t>
      </w:r>
      <w:r w:rsidRPr="0001795C">
        <w:rPr>
          <w:rFonts w:ascii="Abadi" w:hAnsi="Abadi"/>
        </w:rPr>
        <w:t xml:space="preserve"> X solidaria</w:t>
      </w:r>
      <w:r w:rsidR="0001795C" w:rsidRPr="0001795C">
        <w:rPr>
          <w:rFonts w:ascii="Abadi" w:hAnsi="Abadi"/>
        </w:rPr>
        <w:t>s</w:t>
      </w:r>
      <w:r w:rsidRPr="0001795C">
        <w:rPr>
          <w:rFonts w:ascii="Abadi" w:hAnsi="Abadi"/>
        </w:rPr>
        <w:t>.</w:t>
      </w:r>
    </w:p>
    <w:p w14:paraId="47B0D4A0" w14:textId="42293581" w:rsidR="00487E39" w:rsidRPr="0001795C" w:rsidRDefault="00D9346E" w:rsidP="00D9346E">
      <w:pPr>
        <w:pStyle w:val="Sinespaciado"/>
        <w:numPr>
          <w:ilvl w:val="0"/>
          <w:numId w:val="4"/>
        </w:numPr>
        <w:jc w:val="both"/>
        <w:rPr>
          <w:rFonts w:ascii="Abadi" w:hAnsi="Abadi"/>
        </w:rPr>
      </w:pPr>
      <w:r w:rsidRPr="0001795C">
        <w:rPr>
          <w:rFonts w:ascii="Abadi" w:hAnsi="Abadi"/>
        </w:rPr>
        <w:t xml:space="preserve">Pedir a cada Organización del CERMI Estatal que aporten 3-4 buenas prácticas de acciones sociales de su esfera sufragadas con cargo al 0,7 % </w:t>
      </w:r>
      <w:r w:rsidR="0001795C" w:rsidRPr="0001795C">
        <w:rPr>
          <w:rFonts w:ascii="Abadi" w:hAnsi="Abadi"/>
        </w:rPr>
        <w:t xml:space="preserve">de fines sociales </w:t>
      </w:r>
      <w:r w:rsidRPr="0001795C">
        <w:rPr>
          <w:rFonts w:ascii="Abadi" w:hAnsi="Abadi"/>
        </w:rPr>
        <w:t>para trasladarlas a Servimedia a fin de que esta lo difunda adecuadamente en el circuito de información social.</w:t>
      </w:r>
    </w:p>
    <w:p w14:paraId="65D9C920" w14:textId="77777777" w:rsidR="00487E39" w:rsidRPr="0001795C" w:rsidRDefault="00D9346E">
      <w:pPr>
        <w:pStyle w:val="Sinespaciado"/>
        <w:numPr>
          <w:ilvl w:val="0"/>
          <w:numId w:val="4"/>
        </w:numPr>
        <w:jc w:val="both"/>
        <w:rPr>
          <w:rFonts w:ascii="Abadi" w:hAnsi="Abadi"/>
        </w:rPr>
      </w:pPr>
      <w:r w:rsidRPr="0001795C">
        <w:rPr>
          <w:rFonts w:ascii="Abadi" w:hAnsi="Abadi"/>
        </w:rPr>
        <w:t>Las dos acciones anteriores, adaptadas a su respectiva realidad, se trasladarían a los CERMIS Autonómicos, lo que se traduciría en:</w:t>
      </w:r>
    </w:p>
    <w:p w14:paraId="6F05CA02" w14:textId="26DA560C" w:rsidR="00487E39" w:rsidRPr="0001795C" w:rsidRDefault="00D9346E">
      <w:pPr>
        <w:pStyle w:val="Sinespaciado"/>
        <w:numPr>
          <w:ilvl w:val="1"/>
          <w:numId w:val="4"/>
        </w:numPr>
        <w:jc w:val="both"/>
        <w:rPr>
          <w:rFonts w:ascii="Abadi" w:hAnsi="Abadi"/>
        </w:rPr>
      </w:pPr>
      <w:r w:rsidRPr="0001795C">
        <w:rPr>
          <w:rFonts w:ascii="Abadi" w:hAnsi="Abadi"/>
        </w:rPr>
        <w:t xml:space="preserve">Que cada CERMI Autonómico convoque una rueda de prensa en su territorio, al inicio de la campaña, </w:t>
      </w:r>
      <w:r w:rsidRPr="0001795C">
        <w:rPr>
          <w:rFonts w:ascii="Abadi" w:hAnsi="Abadi"/>
        </w:rPr>
        <w:lastRenderedPageBreak/>
        <w:t>animando desde el sector de la discapacidad a la ciudadanía a sumarse a la</w:t>
      </w:r>
      <w:r w:rsidR="0001795C" w:rsidRPr="0001795C">
        <w:rPr>
          <w:rFonts w:ascii="Abadi" w:hAnsi="Abadi"/>
        </w:rPr>
        <w:t>s</w:t>
      </w:r>
      <w:r w:rsidRPr="0001795C">
        <w:rPr>
          <w:rFonts w:ascii="Abadi" w:hAnsi="Abadi"/>
        </w:rPr>
        <w:t xml:space="preserve"> X solidaria</w:t>
      </w:r>
      <w:r w:rsidR="0001795C" w:rsidRPr="0001795C">
        <w:rPr>
          <w:rFonts w:ascii="Abadi" w:hAnsi="Abadi"/>
        </w:rPr>
        <w:t>s</w:t>
      </w:r>
      <w:r w:rsidRPr="0001795C">
        <w:rPr>
          <w:rFonts w:ascii="Abadi" w:hAnsi="Abadi"/>
        </w:rPr>
        <w:t>.</w:t>
      </w:r>
    </w:p>
    <w:p w14:paraId="4C239275" w14:textId="77777777" w:rsidR="00487E39" w:rsidRPr="0001795C" w:rsidRDefault="00D9346E" w:rsidP="00D9346E">
      <w:pPr>
        <w:pStyle w:val="Sinespaciado"/>
        <w:numPr>
          <w:ilvl w:val="1"/>
          <w:numId w:val="4"/>
        </w:numPr>
        <w:jc w:val="both"/>
        <w:rPr>
          <w:rFonts w:ascii="Abadi" w:hAnsi="Abadi"/>
        </w:rPr>
      </w:pPr>
      <w:r w:rsidRPr="0001795C">
        <w:rPr>
          <w:rFonts w:ascii="Abadi" w:hAnsi="Abadi"/>
        </w:rPr>
        <w:t xml:space="preserve">Pedir a los CERMIS Autonómicos que a su vez recopilen y decanten de sus Organizaciones miembro 3-4 buenas prácticas sufragadas con cargo al 0,7 % para trasladarlas a Servimedia y que las trate de colocar en los medios de comunicación de ámbito autonómico.  </w:t>
      </w:r>
    </w:p>
    <w:p w14:paraId="6F0E4D28" w14:textId="39E73295" w:rsidR="00487E39" w:rsidRPr="001936A9" w:rsidRDefault="00D9346E" w:rsidP="001936A9">
      <w:pPr>
        <w:pStyle w:val="Sinespaciado"/>
        <w:numPr>
          <w:ilvl w:val="0"/>
          <w:numId w:val="7"/>
        </w:numPr>
        <w:rPr>
          <w:rFonts w:ascii="Abadi" w:hAnsi="Abadi"/>
          <w:b/>
          <w:bCs/>
        </w:rPr>
      </w:pPr>
      <w:r w:rsidRPr="0001795C">
        <w:rPr>
          <w:rFonts w:ascii="Abadi" w:hAnsi="Abadi"/>
          <w:b/>
          <w:bCs/>
          <w:u w:val="single"/>
        </w:rPr>
        <w:t>Operativa.</w:t>
      </w:r>
    </w:p>
    <w:p w14:paraId="12B2F317" w14:textId="77777777" w:rsidR="00487E39" w:rsidRPr="0001795C" w:rsidRDefault="00D9346E">
      <w:pPr>
        <w:pStyle w:val="Sinespaciado"/>
        <w:ind w:left="720"/>
        <w:jc w:val="both"/>
        <w:rPr>
          <w:rFonts w:ascii="Abadi" w:hAnsi="Abadi"/>
        </w:rPr>
      </w:pPr>
      <w:r w:rsidRPr="0001795C">
        <w:rPr>
          <w:rFonts w:ascii="Abadi" w:hAnsi="Abadi"/>
        </w:rPr>
        <w:t>Se designan como instancias internas encargadas del impulso, aplicación y seguimiento del mismo, que serían:</w:t>
      </w:r>
    </w:p>
    <w:p w14:paraId="7624810F" w14:textId="77777777" w:rsidR="00487E39" w:rsidRPr="0001795C" w:rsidRDefault="00D9346E">
      <w:pPr>
        <w:pStyle w:val="Sinespaciado"/>
        <w:numPr>
          <w:ilvl w:val="0"/>
          <w:numId w:val="4"/>
        </w:numPr>
        <w:jc w:val="both"/>
        <w:rPr>
          <w:rFonts w:ascii="Abadi" w:hAnsi="Abadi"/>
        </w:rPr>
      </w:pPr>
      <w:r w:rsidRPr="0001795C">
        <w:rPr>
          <w:rFonts w:ascii="Abadi" w:hAnsi="Abadi"/>
        </w:rPr>
        <w:t>Dirección Ejecutiva.</w:t>
      </w:r>
    </w:p>
    <w:p w14:paraId="71781621" w14:textId="77777777" w:rsidR="00487E39" w:rsidRPr="0001795C" w:rsidRDefault="00D9346E">
      <w:pPr>
        <w:pStyle w:val="Sinespaciado"/>
        <w:numPr>
          <w:ilvl w:val="0"/>
          <w:numId w:val="4"/>
        </w:numPr>
        <w:jc w:val="both"/>
        <w:rPr>
          <w:rFonts w:ascii="Abadi" w:hAnsi="Abadi"/>
        </w:rPr>
      </w:pPr>
      <w:r w:rsidRPr="0001795C">
        <w:rPr>
          <w:rFonts w:ascii="Abadi" w:hAnsi="Abadi"/>
        </w:rPr>
        <w:t>Gerencia.</w:t>
      </w:r>
    </w:p>
    <w:p w14:paraId="26F5EF98" w14:textId="77777777" w:rsidR="00487E39" w:rsidRPr="0001795C" w:rsidRDefault="00D9346E">
      <w:pPr>
        <w:pStyle w:val="Sinespaciado"/>
        <w:numPr>
          <w:ilvl w:val="0"/>
          <w:numId w:val="4"/>
        </w:numPr>
        <w:jc w:val="both"/>
        <w:rPr>
          <w:rFonts w:ascii="Abadi" w:hAnsi="Abadi"/>
        </w:rPr>
      </w:pPr>
      <w:r w:rsidRPr="0001795C">
        <w:rPr>
          <w:rFonts w:ascii="Abadi" w:hAnsi="Abadi"/>
        </w:rPr>
        <w:t>Comisarías, titular y adjunta, de CERMIS Autonómicos.</w:t>
      </w:r>
    </w:p>
    <w:p w14:paraId="43F55A95" w14:textId="77777777" w:rsidR="00487E39" w:rsidRPr="0001795C" w:rsidRDefault="00D9346E" w:rsidP="00D9346E">
      <w:pPr>
        <w:pStyle w:val="Sinespaciado"/>
        <w:numPr>
          <w:ilvl w:val="0"/>
          <w:numId w:val="4"/>
        </w:numPr>
        <w:jc w:val="both"/>
        <w:rPr>
          <w:rFonts w:ascii="Abadi" w:hAnsi="Abadi"/>
        </w:rPr>
      </w:pPr>
      <w:r w:rsidRPr="0001795C">
        <w:rPr>
          <w:rFonts w:ascii="Abadi" w:hAnsi="Abadi"/>
        </w:rPr>
        <w:t>Dirección de Comunicación/Agencia Servimedia.</w:t>
      </w:r>
    </w:p>
    <w:p w14:paraId="36A0E118" w14:textId="77777777" w:rsidR="00487E39" w:rsidRPr="0001795C" w:rsidRDefault="00D9346E">
      <w:pPr>
        <w:pStyle w:val="Sinespaciado"/>
        <w:ind w:left="708"/>
        <w:jc w:val="both"/>
        <w:rPr>
          <w:rFonts w:ascii="Abadi" w:hAnsi="Abadi"/>
        </w:rPr>
      </w:pPr>
      <w:r w:rsidRPr="0001795C">
        <w:rPr>
          <w:rFonts w:ascii="Abadi" w:hAnsi="Abadi"/>
        </w:rPr>
        <w:t>Estas instancias reportarán a los órganos de gobierno del CERMI de la marcha y del balance de ejecución del Plan.</w:t>
      </w:r>
    </w:p>
    <w:p w14:paraId="54E81CD3" w14:textId="6E02D567" w:rsidR="00487E39" w:rsidRPr="0001795C" w:rsidRDefault="00487E39">
      <w:pPr>
        <w:pStyle w:val="Sinespaciado"/>
        <w:jc w:val="both"/>
        <w:rPr>
          <w:rFonts w:ascii="Abadi" w:hAnsi="Abadi"/>
        </w:rPr>
      </w:pPr>
    </w:p>
    <w:p w14:paraId="7DC1B92A" w14:textId="300C943A" w:rsidR="00FD7570" w:rsidRPr="0001795C" w:rsidRDefault="00FD7570" w:rsidP="00FD7570">
      <w:pPr>
        <w:pStyle w:val="Sinespaciado"/>
        <w:jc w:val="right"/>
        <w:rPr>
          <w:rFonts w:ascii="Abadi" w:hAnsi="Abadi"/>
        </w:rPr>
      </w:pPr>
      <w:r w:rsidRPr="0001795C">
        <w:rPr>
          <w:rFonts w:ascii="Abadi" w:hAnsi="Abadi"/>
        </w:rPr>
        <w:t>Abril de 202</w:t>
      </w:r>
      <w:r w:rsidR="0001795C" w:rsidRPr="0001795C">
        <w:rPr>
          <w:rFonts w:ascii="Abadi" w:hAnsi="Abadi"/>
        </w:rPr>
        <w:t>2</w:t>
      </w:r>
      <w:r w:rsidR="000B5B5B" w:rsidRPr="0001795C">
        <w:rPr>
          <w:rFonts w:ascii="Abadi" w:hAnsi="Abadi"/>
        </w:rPr>
        <w:t>.</w:t>
      </w:r>
    </w:p>
    <w:sectPr w:rsidR="00FD7570" w:rsidRPr="0001795C">
      <w:headerReference w:type="default" r:id="rId8"/>
      <w:footerReference w:type="default" r:id="rId9"/>
      <w:pgSz w:w="11900" w:h="16840"/>
      <w:pgMar w:top="2268" w:right="1418"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0BB0" w14:textId="77777777" w:rsidR="00B909A3" w:rsidRDefault="00B909A3">
      <w:r>
        <w:separator/>
      </w:r>
    </w:p>
  </w:endnote>
  <w:endnote w:type="continuationSeparator" w:id="0">
    <w:p w14:paraId="2C17711A" w14:textId="77777777" w:rsidR="00B909A3" w:rsidRDefault="00B9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Lucida Grande">
    <w:altName w:val="Lucida Grande"/>
    <w:charset w:val="00"/>
    <w:family w:val="auto"/>
    <w:pitch w:val="variable"/>
    <w:sig w:usb0="E1000AEF" w:usb1="5000A1FF" w:usb2="00000000" w:usb3="00000000" w:csb0="000001BF" w:csb1="00000000"/>
  </w:font>
  <w:font w:name="Abadi">
    <w:altName w:val="Abadi"/>
    <w:charset w:val="00"/>
    <w:family w:val="swiss"/>
    <w:pitch w:val="variable"/>
    <w:sig w:usb0="8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208" w14:textId="25DFD364" w:rsidR="00D9346E" w:rsidRDefault="00D9346E">
    <w:pPr>
      <w:pStyle w:val="Piedepgina"/>
      <w:jc w:val="right"/>
    </w:pPr>
    <w:r>
      <w:fldChar w:fldCharType="begin"/>
    </w:r>
    <w:r>
      <w:instrText xml:space="preserve"> PAGE </w:instrText>
    </w:r>
    <w:r>
      <w:fldChar w:fldCharType="separate"/>
    </w:r>
    <w:r w:rsidR="002A29EF">
      <w:rPr>
        <w:noProof/>
      </w:rPr>
      <w:t>7</w:t>
    </w:r>
    <w:r>
      <w:fldChar w:fldCharType="end"/>
    </w:r>
  </w:p>
  <w:p w14:paraId="7857ABF4" w14:textId="77777777" w:rsidR="00D9346E" w:rsidRDefault="00D9346E">
    <w:pPr>
      <w:pStyle w:val="Piedepgina"/>
      <w:tabs>
        <w:tab w:val="clear" w:pos="4252"/>
        <w:tab w:val="clear" w:pos="8504"/>
        <w:tab w:val="center" w:pos="1331"/>
        <w:tab w:val="right" w:pos="1561"/>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7795" w14:textId="77777777" w:rsidR="00B909A3" w:rsidRDefault="00B909A3">
      <w:r>
        <w:separator/>
      </w:r>
    </w:p>
  </w:footnote>
  <w:footnote w:type="continuationSeparator" w:id="0">
    <w:p w14:paraId="1445C1B3" w14:textId="77777777" w:rsidR="00B909A3" w:rsidRDefault="00B9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83FD" w14:textId="5F6FC327" w:rsidR="00D9346E" w:rsidRDefault="00D9346E" w:rsidP="0036598C">
    <w:pPr>
      <w:pStyle w:val="Encabezado"/>
      <w:tabs>
        <w:tab w:val="left" w:pos="3675"/>
      </w:tabs>
    </w:pPr>
    <w:r>
      <w:rPr>
        <w:rFonts w:ascii="Georgia" w:hAnsi="Georgia"/>
        <w:b/>
        <w:bCs/>
        <w:color w:val="4378BD"/>
        <w:sz w:val="22"/>
        <w:szCs w:val="22"/>
        <w:u w:color="4378BD"/>
      </w:rPr>
      <w:t xml:space="preserve">          </w:t>
    </w:r>
    <w:r>
      <w:rPr>
        <w:rFonts w:ascii="Helvetica" w:hAnsi="Helvetica" w:cs="Helvetica"/>
        <w:noProof/>
      </w:rPr>
      <w:drawing>
        <wp:inline distT="0" distB="0" distL="0" distR="0" wp14:anchorId="6F2EA7DF" wp14:editId="4D3BCC31">
          <wp:extent cx="600075" cy="4825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03" cy="486312"/>
                  </a:xfrm>
                  <a:prstGeom prst="rect">
                    <a:avLst/>
                  </a:prstGeom>
                  <a:noFill/>
                  <a:ln>
                    <a:noFill/>
                  </a:ln>
                </pic:spPr>
              </pic:pic>
            </a:graphicData>
          </a:graphic>
        </wp:inline>
      </w:drawing>
    </w:r>
    <w:r>
      <w:rPr>
        <w:rFonts w:ascii="Georgia" w:hAnsi="Georgia"/>
        <w:b/>
        <w:bCs/>
        <w:color w:val="4378BD"/>
        <w:sz w:val="22"/>
        <w:szCs w:val="22"/>
        <w:u w:color="4378BD"/>
      </w:rPr>
      <w:tab/>
    </w:r>
    <w:r w:rsidR="0036598C">
      <w:rPr>
        <w:rFonts w:ascii="Georgia" w:hAnsi="Georgia"/>
        <w:b/>
        <w:bCs/>
        <w:noProof/>
        <w:color w:val="4378BD"/>
        <w:sz w:val="22"/>
        <w:szCs w:val="22"/>
        <w:u w:color="4378BD"/>
      </w:rPr>
      <w:drawing>
        <wp:inline distT="0" distB="0" distL="0" distR="0" wp14:anchorId="105548F8" wp14:editId="0B409D62">
          <wp:extent cx="1317280" cy="932455"/>
          <wp:effectExtent l="0" t="0" r="0" b="1270"/>
          <wp:docPr id="7" name="Imagen 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45" cy="952958"/>
                  </a:xfrm>
                  <a:prstGeom prst="rect">
                    <a:avLst/>
                  </a:prstGeom>
                  <a:noFill/>
                  <a:ln>
                    <a:noFill/>
                  </a:ln>
                </pic:spPr>
              </pic:pic>
            </a:graphicData>
          </a:graphic>
        </wp:inline>
      </w:drawing>
    </w:r>
    <w:r w:rsidR="0036598C">
      <w:rPr>
        <w:rFonts w:ascii="Georgia" w:hAnsi="Georgia"/>
        <w:b/>
        <w:bCs/>
        <w:color w:val="4378BD"/>
        <w:sz w:val="22"/>
        <w:szCs w:val="22"/>
        <w:u w:color="4378BD"/>
      </w:rPr>
      <w:t xml:space="preserve">                 </w:t>
    </w:r>
    <w:r w:rsidR="0036598C">
      <w:rPr>
        <w:b/>
        <w:bCs/>
        <w:noProof/>
        <w:sz w:val="22"/>
        <w:szCs w:val="22"/>
      </w:rPr>
      <w:drawing>
        <wp:inline distT="0" distB="0" distL="0" distR="0" wp14:anchorId="6CD7D7A2" wp14:editId="2AACDF15">
          <wp:extent cx="1190625" cy="300037"/>
          <wp:effectExtent l="0" t="0" r="0" b="5080"/>
          <wp:docPr id="1073741826" name="officeArt object" descr="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officeArt object" descr="Dibujo con letras&#10;&#10;Descripción generada automáticamente con confianza media"/>
                  <pic:cNvPicPr>
                    <a:picLocks noChangeAspect="1"/>
                  </pic:cNvPicPr>
                </pic:nvPicPr>
                <pic:blipFill>
                  <a:blip r:embed="rId3"/>
                  <a:stretch>
                    <a:fillRect/>
                  </a:stretch>
                </pic:blipFill>
                <pic:spPr>
                  <a:xfrm>
                    <a:off x="0" y="0"/>
                    <a:ext cx="1203400" cy="303256"/>
                  </a:xfrm>
                  <a:prstGeom prst="rect">
                    <a:avLst/>
                  </a:prstGeom>
                  <a:ln w="12700" cap="flat">
                    <a:noFill/>
                    <a:miter lim="400000"/>
                  </a:ln>
                  <a:effectLst/>
                </pic:spPr>
              </pic:pic>
            </a:graphicData>
          </a:graphic>
        </wp:inline>
      </w:drawing>
    </w:r>
    <w:r w:rsidR="0036598C">
      <w:rPr>
        <w:rFonts w:ascii="Georgia" w:hAnsi="Georgia"/>
        <w:b/>
        <w:bCs/>
        <w:color w:val="4378BD"/>
        <w:sz w:val="22"/>
        <w:szCs w:val="22"/>
        <w:u w:color="4378BD"/>
      </w:rPr>
      <w:tab/>
    </w:r>
    <w:r>
      <w:rPr>
        <w:rFonts w:ascii="Georgia" w:hAnsi="Georgia"/>
        <w:b/>
        <w:bCs/>
        <w:color w:val="4378BD"/>
        <w:sz w:val="22"/>
        <w:szCs w:val="22"/>
        <w:u w:color="4378BD"/>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D26"/>
    <w:multiLevelType w:val="multilevel"/>
    <w:tmpl w:val="107E21FC"/>
    <w:numStyleLink w:val="Estiloimportado1"/>
  </w:abstractNum>
  <w:abstractNum w:abstractNumId="1" w15:restartNumberingAfterBreak="0">
    <w:nsid w:val="33713850"/>
    <w:multiLevelType w:val="hybridMultilevel"/>
    <w:tmpl w:val="0E9AA55C"/>
    <w:styleLink w:val="Estiloimportado2"/>
    <w:lvl w:ilvl="0" w:tplc="6714C9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BCD764">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BA978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9E175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20C04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5C146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38B67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56C92D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746C45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356B28"/>
    <w:multiLevelType w:val="hybridMultilevel"/>
    <w:tmpl w:val="0E9AA55C"/>
    <w:numStyleLink w:val="Estiloimportado2"/>
  </w:abstractNum>
  <w:abstractNum w:abstractNumId="3" w15:restartNumberingAfterBreak="0">
    <w:nsid w:val="677074D5"/>
    <w:multiLevelType w:val="multilevel"/>
    <w:tmpl w:val="107E21FC"/>
    <w:styleLink w:val="Estiloimportado1"/>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4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5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5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64" w:hanging="32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0"/>
  </w:num>
  <w:num w:numId="6">
    <w:abstractNumId w:val="0"/>
  </w:num>
  <w:num w:numId="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7E39"/>
    <w:rsid w:val="0001795C"/>
    <w:rsid w:val="000447DD"/>
    <w:rsid w:val="000B5B5B"/>
    <w:rsid w:val="000C6567"/>
    <w:rsid w:val="001936A9"/>
    <w:rsid w:val="002A29EF"/>
    <w:rsid w:val="002D3271"/>
    <w:rsid w:val="003263B9"/>
    <w:rsid w:val="00341CD9"/>
    <w:rsid w:val="0036598C"/>
    <w:rsid w:val="003739BD"/>
    <w:rsid w:val="00487E39"/>
    <w:rsid w:val="00653661"/>
    <w:rsid w:val="00702EAA"/>
    <w:rsid w:val="00A96F8D"/>
    <w:rsid w:val="00B0686F"/>
    <w:rsid w:val="00B32387"/>
    <w:rsid w:val="00B909A3"/>
    <w:rsid w:val="00D9346E"/>
    <w:rsid w:val="00FD7570"/>
    <w:rsid w:val="00FF7C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47D20F"/>
  <w15:docId w15:val="{5F732910-A4D7-4CC0-9BE9-F969E458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line="276" w:lineRule="auto"/>
    </w:pPr>
    <w:rPr>
      <w:rFonts w:ascii="Arial" w:hAnsi="Arial" w:cs="Arial Unicode MS"/>
      <w:color w:val="000000"/>
      <w:sz w:val="28"/>
      <w:szCs w:val="28"/>
      <w:u w:color="000000"/>
    </w:rPr>
  </w:style>
  <w:style w:type="paragraph" w:styleId="Piedepgina">
    <w:name w:val="footer"/>
    <w:pPr>
      <w:tabs>
        <w:tab w:val="center" w:pos="4252"/>
        <w:tab w:val="right" w:pos="8504"/>
      </w:tabs>
      <w:spacing w:after="200" w:line="276" w:lineRule="auto"/>
    </w:pPr>
    <w:rPr>
      <w:rFonts w:ascii="Arial" w:eastAsia="Arial" w:hAnsi="Arial" w:cs="Arial"/>
      <w:color w:val="000000"/>
      <w:sz w:val="28"/>
      <w:szCs w:val="28"/>
      <w:u w:color="000000"/>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logo">
    <w:name w:val="logo"/>
    <w:pPr>
      <w:spacing w:before="100" w:after="100"/>
    </w:pPr>
    <w:rPr>
      <w:rFonts w:eastAsia="Times New Roman"/>
      <w:color w:val="000000"/>
      <w:sz w:val="24"/>
      <w:szCs w:val="24"/>
      <w:u w:color="000000"/>
      <w:lang w:val="es-ES_tradnl"/>
    </w:rPr>
  </w:style>
  <w:style w:type="paragraph" w:styleId="Sinespaciado">
    <w:name w:val="No Spacing"/>
    <w:pPr>
      <w:spacing w:after="200" w:line="276" w:lineRule="auto"/>
    </w:pPr>
    <w:rPr>
      <w:rFonts w:ascii="Arial" w:eastAsia="Arial" w:hAnsi="Arial" w:cs="Arial"/>
      <w:color w:val="000000"/>
      <w:sz w:val="28"/>
      <w:szCs w:val="28"/>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Prrafodelista">
    <w:name w:val="List Paragraph"/>
    <w:pPr>
      <w:spacing w:after="200" w:line="276" w:lineRule="auto"/>
      <w:ind w:left="708"/>
    </w:pPr>
    <w:rPr>
      <w:rFonts w:ascii="Arial" w:eastAsia="Arial" w:hAnsi="Arial" w:cs="Arial"/>
      <w:color w:val="000000"/>
      <w:sz w:val="28"/>
      <w:szCs w:val="28"/>
      <w:u w:color="000000"/>
      <w:lang w:val="es-ES_tradnl"/>
    </w:rPr>
  </w:style>
  <w:style w:type="paragraph" w:styleId="Textodeglobo">
    <w:name w:val="Balloon Text"/>
    <w:basedOn w:val="Normal"/>
    <w:link w:val="TextodegloboCar"/>
    <w:uiPriority w:val="99"/>
    <w:semiHidden/>
    <w:unhideWhenUsed/>
    <w:rsid w:val="00D934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346E"/>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Villarino</dc:creator>
  <cp:lastModifiedBy>Luis Cayo Pérez Bueno</cp:lastModifiedBy>
  <cp:revision>5</cp:revision>
  <dcterms:created xsi:type="dcterms:W3CDTF">2022-03-27T16:21:00Z</dcterms:created>
  <dcterms:modified xsi:type="dcterms:W3CDTF">2022-03-29T19:55:00Z</dcterms:modified>
</cp:coreProperties>
</file>