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F036" w14:textId="675B2EFB" w:rsidR="00335F7D" w:rsidRDefault="00894540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 wp14:anchorId="6EE5C611" wp14:editId="07848FEE">
                <wp:simplePos x="0" y="0"/>
                <wp:positionH relativeFrom="page">
                  <wp:posOffset>-352425</wp:posOffset>
                </wp:positionH>
                <wp:positionV relativeFrom="page">
                  <wp:posOffset>0</wp:posOffset>
                </wp:positionV>
                <wp:extent cx="7972425" cy="1791970"/>
                <wp:effectExtent l="0" t="0" r="9525" b="17780"/>
                <wp:wrapNone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2425" cy="1791970"/>
                          <a:chOff x="-555" y="0"/>
                          <a:chExt cx="12555" cy="2822"/>
                        </a:xfrm>
                      </wpg:grpSpPr>
                      <wps:wsp>
                        <wps:cNvPr id="1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00" cy="2612"/>
                          </a:xfrm>
                          <a:prstGeom prst="rect">
                            <a:avLst/>
                          </a:prstGeom>
                          <a:solidFill>
                            <a:srgbClr val="006A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-555" y="210"/>
                            <a:ext cx="12000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251C1" w14:textId="77777777" w:rsidR="00894540" w:rsidRPr="00894540" w:rsidRDefault="00894540" w:rsidP="00894540">
                              <w:pPr>
                                <w:pStyle w:val="paragraph"/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  <w:between w:val="single" w:sz="4" w:space="1" w:color="auto"/>
                                  <w:bar w:val="single" w:sz="4" w:color="auto"/>
                                </w:pBdr>
                                <w:shd w:val="clear" w:color="auto" w:fill="DBE5F1" w:themeFill="accent1" w:themeFillTint="33"/>
                                <w:spacing w:before="0" w:beforeAutospacing="0" w:after="0" w:afterAutospacing="0"/>
                                <w:ind w:left="1065"/>
                                <w:jc w:val="both"/>
                                <w:textAlignment w:val="baseline"/>
                                <w:rPr>
                                  <w:rStyle w:val="eop"/>
                                  <w:rFonts w:asciiTheme="minorHAnsi" w:hAnsiTheme="minorHAnsi" w:cstheme="minorHAnsi"/>
                                  <w:color w:val="002060"/>
                                  <w:sz w:val="56"/>
                                  <w:szCs w:val="56"/>
                                </w:rPr>
                              </w:pPr>
                              <w:r w:rsidRPr="00894540">
                                <w:rPr>
                                  <w:rStyle w:val="normaltextrun"/>
                                  <w:rFonts w:asciiTheme="minorHAnsi" w:eastAsia="Arial Unicode MS" w:hAnsiTheme="minorHAnsi" w:cstheme="minorHAnsi"/>
                                  <w:b/>
                                  <w:bCs/>
                                  <w:color w:val="002060"/>
                                  <w:sz w:val="56"/>
                                  <w:szCs w:val="56"/>
                                </w:rPr>
                                <w:t>Conversatorio ODS UE. Una Europa más fuerte en el mundo.</w:t>
                              </w:r>
                              <w:r w:rsidRPr="00894540">
                                <w:rPr>
                                  <w:rStyle w:val="eop"/>
                                  <w:rFonts w:asciiTheme="minorHAnsi" w:hAnsiTheme="minorHAnsi" w:cstheme="minorHAnsi"/>
                                  <w:color w:val="002060"/>
                                  <w:sz w:val="56"/>
                                  <w:szCs w:val="56"/>
                                </w:rPr>
                                <w:t> Europa debe ofrecer una acogida en clave de inclusión</w:t>
                              </w:r>
                            </w:p>
                            <w:p w14:paraId="73A0D8CF" w14:textId="112BC3C7" w:rsidR="00F56193" w:rsidRPr="00894540" w:rsidRDefault="00F56193" w:rsidP="00894540">
                              <w:pPr>
                                <w:spacing w:before="206" w:line="204" w:lineRule="auto"/>
                                <w:ind w:left="1396" w:hanging="838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5C611" id="docshapegroup1" o:spid="_x0000_s1026" style="position:absolute;margin-left:-27.75pt;margin-top:0;width:627.75pt;height:141.1pt;z-index:-15785472;mso-position-horizontal-relative:page;mso-position-vertical-relative:page" coordorigin="-555" coordsize="12555,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">
                <v:rect id="docshape2" o:spid="_x0000_s1027" style="position:absolute;width:12000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" fillcolor="#006ac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-555;top:210;width:12000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70251C1" w14:textId="77777777" w:rsidR="00894540" w:rsidRPr="00894540" w:rsidRDefault="00894540" w:rsidP="00894540">
                        <w:pPr>
                          <w:pStyle w:val="paragraph"/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  <w:shd w:val="clear" w:color="auto" w:fill="DBE5F1" w:themeFill="accent1" w:themeFillTint="33"/>
                          <w:spacing w:before="0" w:beforeAutospacing="0" w:after="0" w:afterAutospacing="0"/>
                          <w:ind w:left="1065"/>
                          <w:jc w:val="both"/>
                          <w:textAlignment w:val="baseline"/>
                          <w:rPr>
                            <w:rStyle w:val="eop"/>
                            <w:rFonts w:asciiTheme="minorHAnsi" w:hAnsiTheme="minorHAnsi" w:cstheme="minorHAnsi"/>
                            <w:color w:val="002060"/>
                            <w:sz w:val="56"/>
                            <w:szCs w:val="56"/>
                          </w:rPr>
                        </w:pPr>
                        <w:r w:rsidRPr="00894540">
                          <w:rPr>
                            <w:rStyle w:val="normaltextrun"/>
                            <w:rFonts w:asciiTheme="minorHAnsi" w:eastAsia="Arial Unicode MS" w:hAnsiTheme="minorHAnsi" w:cstheme="minorHAnsi"/>
                            <w:b/>
                            <w:bCs/>
                            <w:color w:val="002060"/>
                            <w:sz w:val="56"/>
                            <w:szCs w:val="56"/>
                          </w:rPr>
                          <w:t>Conversatorio ODS UE. Una Europa más fuerte en el mundo.</w:t>
                        </w:r>
                        <w:r w:rsidRPr="00894540">
                          <w:rPr>
                            <w:rStyle w:val="eop"/>
                            <w:rFonts w:asciiTheme="minorHAnsi" w:hAnsiTheme="minorHAnsi" w:cstheme="minorHAnsi"/>
                            <w:color w:val="002060"/>
                            <w:sz w:val="56"/>
                            <w:szCs w:val="56"/>
                          </w:rPr>
                          <w:t> Europa debe ofrecer una acogida en clave de inclusión</w:t>
                        </w:r>
                      </w:p>
                      <w:p w14:paraId="73A0D8CF" w14:textId="112BC3C7" w:rsidR="00F56193" w:rsidRPr="00894540" w:rsidRDefault="00F56193" w:rsidP="00894540">
                        <w:pPr>
                          <w:spacing w:before="206" w:line="204" w:lineRule="auto"/>
                          <w:ind w:left="1396" w:hanging="838"/>
                          <w:jc w:val="center"/>
                          <w:rPr>
                            <w:rFonts w:ascii="Century Gothic" w:hAnsi="Century Gothic"/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2FFA514" w14:textId="1AC52A5C" w:rsidR="00335F7D" w:rsidRDefault="00335F7D">
      <w:pPr>
        <w:pStyle w:val="Textoindependiente"/>
        <w:rPr>
          <w:rFonts w:ascii="Times New Roman"/>
          <w:sz w:val="20"/>
        </w:rPr>
      </w:pPr>
    </w:p>
    <w:p w14:paraId="73E44373" w14:textId="77777777" w:rsidR="00335F7D" w:rsidRDefault="00335F7D">
      <w:pPr>
        <w:pStyle w:val="Textoindependiente"/>
        <w:rPr>
          <w:rFonts w:ascii="Times New Roman"/>
          <w:sz w:val="20"/>
        </w:rPr>
      </w:pPr>
    </w:p>
    <w:p w14:paraId="707791C2" w14:textId="75DF413E" w:rsidR="00335F7D" w:rsidRDefault="00335F7D">
      <w:pPr>
        <w:pStyle w:val="Textoindependiente"/>
        <w:rPr>
          <w:rFonts w:ascii="Times New Roman"/>
          <w:sz w:val="20"/>
        </w:rPr>
      </w:pPr>
    </w:p>
    <w:p w14:paraId="79DB759C" w14:textId="63E7048E" w:rsidR="00335F7D" w:rsidRDefault="00335F7D">
      <w:pPr>
        <w:pStyle w:val="Textoindependiente"/>
        <w:rPr>
          <w:rFonts w:ascii="Times New Roman"/>
          <w:sz w:val="20"/>
        </w:rPr>
      </w:pPr>
    </w:p>
    <w:p w14:paraId="49F12778" w14:textId="169D9ACC" w:rsidR="00636EF4" w:rsidRDefault="00636EF4" w:rsidP="00636EF4">
      <w:pPr>
        <w:pStyle w:val="Textoindependiente"/>
        <w:rPr>
          <w:rFonts w:ascii="Calibri" w:hAnsi="Calibri"/>
          <w:color w:val="135CA0"/>
          <w:spacing w:val="29"/>
          <w:w w:val="115"/>
          <w:sz w:val="35"/>
        </w:rPr>
      </w:pPr>
    </w:p>
    <w:p w14:paraId="6B67C768" w14:textId="170E0C32" w:rsidR="00CC2FEC" w:rsidRDefault="00CC2FEC" w:rsidP="00CC2FE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87539200" behindDoc="0" locked="0" layoutInCell="1" allowOverlap="1" wp14:anchorId="6378DF57" wp14:editId="5B19DD6F">
            <wp:simplePos x="0" y="0"/>
            <wp:positionH relativeFrom="page">
              <wp:align>center</wp:align>
            </wp:positionH>
            <wp:positionV relativeFrom="paragraph">
              <wp:posOffset>233045</wp:posOffset>
            </wp:positionV>
            <wp:extent cx="7415530" cy="1676400"/>
            <wp:effectExtent l="0" t="0" r="0" b="0"/>
            <wp:wrapSquare wrapText="bothSides"/>
            <wp:docPr id="1" name="Imagen 1" descr="Logotipo 25 aniversario CERMI &#10;Logotipo Fundación CERMI Mujeres &#10;Logotipo Agenda 2030 &#10;Logotipo ODSUE &#10;Logotipo Ministerio de Derechos Sociales&#10;Logotipo Parlamento Europe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33892" r="30715" b="48571"/>
                    <a:stretch/>
                  </pic:blipFill>
                  <pic:spPr bwMode="auto">
                    <a:xfrm>
                      <a:off x="0" y="0"/>
                      <a:ext cx="741553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7D72E" w14:textId="77777777" w:rsidR="00CC2FEC" w:rsidRDefault="00CC2FEC" w:rsidP="00C80BC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2060"/>
          <w:sz w:val="28"/>
          <w:szCs w:val="28"/>
        </w:rPr>
      </w:pPr>
    </w:p>
    <w:p w14:paraId="59406CA1" w14:textId="50FE6528" w:rsidR="002A13F7" w:rsidRPr="00A500C2" w:rsidRDefault="002A13F7" w:rsidP="002A13F7">
      <w:pPr>
        <w:pStyle w:val="paragraph"/>
        <w:spacing w:before="0" w:beforeAutospacing="0" w:after="0" w:afterAutospacing="0"/>
        <w:ind w:left="426" w:firstLine="639"/>
        <w:textAlignment w:val="baseline"/>
        <w:rPr>
          <w:rStyle w:val="eop"/>
          <w:rFonts w:asciiTheme="minorHAnsi" w:hAnsiTheme="minorHAnsi" w:cstheme="minorHAnsi"/>
          <w:b/>
          <w:color w:val="002060"/>
          <w:sz w:val="36"/>
          <w:szCs w:val="36"/>
        </w:rPr>
      </w:pPr>
      <w:r>
        <w:rPr>
          <w:rStyle w:val="eop"/>
          <w:rFonts w:asciiTheme="minorHAnsi" w:hAnsiTheme="minorHAnsi" w:cstheme="minorHAnsi"/>
          <w:b/>
          <w:color w:val="002060"/>
          <w:sz w:val="36"/>
          <w:szCs w:val="36"/>
        </w:rPr>
        <w:t xml:space="preserve">                         </w:t>
      </w:r>
      <w:r w:rsidRPr="00A500C2">
        <w:rPr>
          <w:rStyle w:val="eop"/>
          <w:rFonts w:asciiTheme="minorHAnsi" w:hAnsiTheme="minorHAnsi" w:cstheme="minorHAnsi"/>
          <w:b/>
          <w:color w:val="002060"/>
          <w:sz w:val="36"/>
          <w:szCs w:val="36"/>
        </w:rPr>
        <w:t>13 de julio de 2022, 10.00-12.00hs</w:t>
      </w:r>
    </w:p>
    <w:p w14:paraId="179435F5" w14:textId="541F2B82" w:rsidR="002A13F7" w:rsidRPr="002A13F7" w:rsidRDefault="002A13F7" w:rsidP="002A13F7">
      <w:pPr>
        <w:pStyle w:val="paragraph"/>
        <w:spacing w:before="0" w:beforeAutospacing="0" w:after="0" w:afterAutospacing="0"/>
        <w:ind w:left="1065"/>
        <w:textAlignment w:val="baseline"/>
        <w:rPr>
          <w:rStyle w:val="eop"/>
          <w:rFonts w:asciiTheme="minorHAnsi" w:hAnsiTheme="minorHAnsi" w:cstheme="minorHAnsi"/>
          <w:b/>
          <w:color w:val="002060"/>
          <w:sz w:val="36"/>
          <w:szCs w:val="36"/>
        </w:rPr>
      </w:pPr>
      <w:r w:rsidRPr="002A13F7">
        <w:rPr>
          <w:rStyle w:val="eop"/>
          <w:rFonts w:asciiTheme="minorHAnsi" w:hAnsiTheme="minorHAnsi" w:cstheme="minorHAnsi"/>
          <w:b/>
          <w:color w:val="002060"/>
          <w:sz w:val="36"/>
          <w:szCs w:val="36"/>
        </w:rPr>
        <w:t xml:space="preserve">                     </w:t>
      </w:r>
      <w:r w:rsidRPr="002A13F7">
        <w:rPr>
          <w:rStyle w:val="eop"/>
          <w:rFonts w:asciiTheme="minorHAnsi" w:hAnsiTheme="minorHAnsi" w:cstheme="minorHAnsi"/>
          <w:b/>
          <w:color w:val="002060"/>
          <w:sz w:val="36"/>
          <w:szCs w:val="36"/>
        </w:rPr>
        <w:t>Paseo de la Castellana 46 de Madrid</w:t>
      </w:r>
      <w:bookmarkStart w:id="0" w:name="_GoBack"/>
      <w:bookmarkEnd w:id="0"/>
    </w:p>
    <w:p w14:paraId="10A88E08" w14:textId="6090A23D" w:rsidR="00894540" w:rsidRDefault="002A13F7" w:rsidP="002A13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color w:val="002060"/>
          <w:sz w:val="28"/>
          <w:szCs w:val="28"/>
        </w:rPr>
      </w:pPr>
      <w:r w:rsidRPr="00A500C2">
        <w:rPr>
          <w:rFonts w:ascii="Georgia Pro Semibold" w:hAnsi="Georgia Pro Semibold"/>
          <w:b/>
          <w:bCs/>
          <w:color w:val="000099"/>
          <w:sz w:val="36"/>
          <w:szCs w:val="36"/>
        </w:rPr>
        <w:t>#</w:t>
      </w:r>
      <w:proofErr w:type="spellStart"/>
      <w:r w:rsidRPr="00A500C2">
        <w:rPr>
          <w:rFonts w:ascii="Georgia Pro Semibold" w:hAnsi="Georgia Pro Semibold"/>
          <w:b/>
          <w:bCs/>
          <w:color w:val="000099"/>
          <w:sz w:val="36"/>
          <w:szCs w:val="36"/>
        </w:rPr>
        <w:t>ODSUElaEuropadelasPersonas</w:t>
      </w:r>
      <w:proofErr w:type="spellEnd"/>
    </w:p>
    <w:p w14:paraId="2AC7A8D9" w14:textId="7F85A870" w:rsidR="00A301D1" w:rsidRPr="00BF53AF" w:rsidRDefault="00A301D1" w:rsidP="00894540">
      <w:pPr>
        <w:pStyle w:val="paragraph"/>
        <w:spacing w:before="0" w:beforeAutospacing="0" w:after="0" w:afterAutospacing="0"/>
        <w:ind w:left="1065"/>
        <w:jc w:val="center"/>
        <w:textAlignment w:val="baseline"/>
        <w:rPr>
          <w:rStyle w:val="eop"/>
          <w:rFonts w:asciiTheme="minorHAnsi" w:hAnsiTheme="minorHAnsi" w:cstheme="minorHAnsi"/>
          <w:b/>
          <w:i/>
          <w:color w:val="002060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90"/>
      </w:tblGrid>
      <w:tr w:rsidR="00894540" w14:paraId="5CB7AD3D" w14:textId="77777777" w:rsidTr="00894540">
        <w:tc>
          <w:tcPr>
            <w:tcW w:w="10490" w:type="dxa"/>
          </w:tcPr>
          <w:p w14:paraId="6D4A01C8" w14:textId="57168717" w:rsidR="00894540" w:rsidRDefault="00894540" w:rsidP="00B72CAA">
            <w:pPr>
              <w:pStyle w:val="Textoindependiente"/>
              <w:rPr>
                <w:rFonts w:ascii="Arial"/>
                <w:sz w:val="20"/>
              </w:rPr>
            </w:pPr>
          </w:p>
          <w:p w14:paraId="3EF038CD" w14:textId="70D0F058" w:rsidR="00B72CAA" w:rsidRPr="00BF53AF" w:rsidRDefault="00B72CAA" w:rsidP="00B72CAA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ind w:left="1065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10.</w:t>
            </w:r>
            <w:r w:rsidRPr="00BF53AF"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00hs</w:t>
            </w:r>
            <w:r w:rsidRPr="00BF53AF"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ab/>
              <w:t>Introducción</w:t>
            </w:r>
          </w:p>
          <w:p w14:paraId="20BFE153" w14:textId="6A4CDE31" w:rsidR="00B72CAA" w:rsidRPr="00BF53AF" w:rsidRDefault="00B72CAA" w:rsidP="00B72CAA">
            <w:pPr>
              <w:pStyle w:val="paragraph"/>
              <w:spacing w:before="0" w:beforeAutospacing="0" w:after="0" w:afterAutospacing="0"/>
              <w:ind w:left="1065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14:paraId="7C33E040" w14:textId="06EDDF30" w:rsidR="00B72CAA" w:rsidRPr="00BF53AF" w:rsidRDefault="00B72CAA" w:rsidP="00B72CAA">
            <w:pPr>
              <w:pStyle w:val="paragraph"/>
              <w:spacing w:before="0" w:beforeAutospacing="0" w:after="0" w:afterAutospacing="0"/>
              <w:ind w:left="2124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BF53AF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María Andrés Marín, </w:t>
            </w:r>
            <w:r w:rsidRPr="00BF53AF">
              <w:rPr>
                <w:rStyle w:val="eop"/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Directora de la Oficina del Parlamento Europeo en España</w:t>
            </w:r>
            <w:r>
              <w:rPr>
                <w:rStyle w:val="eop"/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.</w:t>
            </w:r>
          </w:p>
          <w:p w14:paraId="6D2EF2CE" w14:textId="057E10D3" w:rsidR="00B72CAA" w:rsidRPr="00BF53AF" w:rsidRDefault="00B72CAA" w:rsidP="00B72CAA">
            <w:pPr>
              <w:pStyle w:val="paragraph"/>
              <w:spacing w:before="0" w:beforeAutospacing="0" w:after="0" w:afterAutospacing="0"/>
              <w:ind w:left="2121"/>
              <w:jc w:val="both"/>
              <w:textAlignment w:val="baseline"/>
              <w:rPr>
                <w:rStyle w:val="eop"/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BF53AF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Representante del</w:t>
            </w:r>
            <w:r w:rsidRPr="00BF53AF">
              <w:rPr>
                <w:rStyle w:val="eop"/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 xml:space="preserve"> CERMI Estatal</w:t>
            </w:r>
            <w:r>
              <w:rPr>
                <w:rStyle w:val="eop"/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.</w:t>
            </w:r>
          </w:p>
          <w:p w14:paraId="3D25B6E8" w14:textId="0D05108A" w:rsidR="00B72CAA" w:rsidRPr="00BF53AF" w:rsidRDefault="00B72CAA" w:rsidP="00B72CAA">
            <w:pPr>
              <w:shd w:val="clear" w:color="auto" w:fill="FFFFFF"/>
              <w:ind w:left="1065"/>
              <w:jc w:val="both"/>
              <w:rPr>
                <w:rFonts w:ascii="Calibri" w:eastAsia="Times New Roman" w:hAnsi="Calibri" w:cs="Calibri"/>
                <w:bCs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</w:pPr>
          </w:p>
          <w:p w14:paraId="6AE6B5AD" w14:textId="29B4C3A6" w:rsidR="00B72CAA" w:rsidRPr="00BF53AF" w:rsidRDefault="00B72CAA" w:rsidP="00B72CAA">
            <w:pPr>
              <w:shd w:val="clear" w:color="auto" w:fill="FFFFFF"/>
              <w:ind w:left="1065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</w:pPr>
          </w:p>
          <w:p w14:paraId="2FD48E0F" w14:textId="58C4A892" w:rsidR="00B72CAA" w:rsidRPr="00BF53AF" w:rsidRDefault="00B72CAA" w:rsidP="00B72CAA">
            <w:pPr>
              <w:shd w:val="clear" w:color="auto" w:fill="DBE5F1" w:themeFill="accent1" w:themeFillTint="33"/>
              <w:ind w:left="2121" w:hanging="1056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BF53AF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  <w:t>10.15hs</w:t>
            </w:r>
            <w:r w:rsidRPr="00BF53AF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  <w:tab/>
              <w:t xml:space="preserve">MESA REDONDA. Actuaciones en defensa de las personas con discapacidad refugiadas. </w:t>
            </w:r>
          </w:p>
          <w:p w14:paraId="085A919F" w14:textId="05E37D77" w:rsidR="00B72CAA" w:rsidRPr="00B72CAA" w:rsidRDefault="00B72CAA" w:rsidP="00B72CAA">
            <w:pPr>
              <w:shd w:val="clear" w:color="auto" w:fill="FFFFFF"/>
              <w:ind w:left="1065"/>
              <w:jc w:val="both"/>
              <w:rPr>
                <w:rStyle w:val="eop"/>
                <w:rFonts w:asciiTheme="minorHAnsi" w:hAnsiTheme="minorHAnsi" w:cstheme="minorHAnsi"/>
              </w:rPr>
            </w:pPr>
          </w:p>
          <w:p w14:paraId="15912EC5" w14:textId="2C86BDE9" w:rsidR="00B72CAA" w:rsidRPr="00B72CAA" w:rsidRDefault="00B72CAA" w:rsidP="00B72CAA">
            <w:pPr>
              <w:pStyle w:val="paragraph"/>
              <w:spacing w:before="0" w:beforeAutospacing="0" w:after="0" w:afterAutospacing="0"/>
              <w:ind w:left="2124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B72CAA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Modera: representante de la Oficina del Parlamento Europeo</w:t>
            </w:r>
            <w:r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7DBC0345" w14:textId="77777777" w:rsidR="00B72CAA" w:rsidRPr="00B72CAA" w:rsidRDefault="00B72CAA" w:rsidP="00B72CAA">
            <w:pPr>
              <w:pStyle w:val="paragraph"/>
              <w:spacing w:before="0" w:beforeAutospacing="0" w:after="0" w:afterAutospacing="0"/>
              <w:ind w:left="2124"/>
              <w:jc w:val="both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14:paraId="30D667C0" w14:textId="6DE965C8" w:rsidR="00B72CAA" w:rsidRPr="00B72CAA" w:rsidRDefault="00B72CAA" w:rsidP="00B72CAA">
            <w:pPr>
              <w:shd w:val="clear" w:color="auto" w:fill="FFFFFF"/>
              <w:ind w:left="1065"/>
              <w:jc w:val="both"/>
              <w:rPr>
                <w:rStyle w:val="eop"/>
                <w:rFonts w:asciiTheme="minorHAnsi" w:eastAsia="Times New Roman" w:hAnsiTheme="minorHAnsi" w:cstheme="minorHAnsi"/>
                <w:color w:val="002060"/>
                <w:sz w:val="28"/>
                <w:szCs w:val="28"/>
                <w:lang w:eastAsia="es-ES"/>
              </w:rPr>
            </w:pPr>
            <w:r>
              <w:rPr>
                <w:rStyle w:val="eop"/>
                <w:rFonts w:asciiTheme="minorHAnsi" w:eastAsia="Times New Roman" w:hAnsiTheme="minorHAnsi" w:cstheme="minorHAnsi"/>
                <w:color w:val="002060"/>
                <w:sz w:val="28"/>
                <w:szCs w:val="28"/>
                <w:lang w:eastAsia="es-ES"/>
              </w:rPr>
              <w:t xml:space="preserve">                 </w:t>
            </w:r>
            <w:r w:rsidRPr="00B72CAA">
              <w:rPr>
                <w:rStyle w:val="eop"/>
                <w:rFonts w:asciiTheme="minorHAnsi" w:eastAsia="Times New Roman" w:hAnsiTheme="minorHAnsi" w:cstheme="minorHAnsi"/>
                <w:color w:val="002060"/>
                <w:sz w:val="28"/>
                <w:szCs w:val="28"/>
                <w:lang w:eastAsia="es-ES"/>
              </w:rPr>
              <w:t>Participan:</w:t>
            </w:r>
          </w:p>
          <w:p w14:paraId="2C5709FE" w14:textId="034F3D37" w:rsidR="00B72CAA" w:rsidRPr="00B72CAA" w:rsidRDefault="00B72CAA" w:rsidP="00B72CA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B72CAA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José Luis Martínez Donoso, Presidente de la Comisión de Cooperación Internacional del CERMI.</w:t>
            </w:r>
          </w:p>
          <w:p w14:paraId="22271590" w14:textId="5073F263" w:rsidR="00B72CAA" w:rsidRPr="00B72CAA" w:rsidRDefault="00657056" w:rsidP="00B72CA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Representante del</w:t>
            </w:r>
            <w:r w:rsidR="00B72CAA" w:rsidRPr="00B72CAA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Foro Europeo de Discapacidad</w:t>
            </w:r>
            <w:r w:rsidR="00B72CAA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5073094E" w14:textId="281EF84E" w:rsidR="00B72CAA" w:rsidRPr="00B72CAA" w:rsidRDefault="00B72CAA" w:rsidP="00B72CAA">
            <w:pPr>
              <w:pStyle w:val="paragraph"/>
              <w:spacing w:before="0" w:beforeAutospacing="0" w:after="0" w:afterAutospacing="0"/>
              <w:ind w:left="2124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14:paraId="6838E6ED" w14:textId="77777777" w:rsidR="00B72CAA" w:rsidRPr="00B72CAA" w:rsidRDefault="00B72CAA" w:rsidP="00B72CAA">
            <w:pPr>
              <w:pStyle w:val="paragraph"/>
              <w:spacing w:before="0" w:beforeAutospacing="0" w:after="0" w:afterAutospacing="0"/>
              <w:ind w:left="2124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B72CAA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Testimonios en primera persona.</w:t>
            </w:r>
          </w:p>
          <w:p w14:paraId="68C6C4AD" w14:textId="4A0E0668" w:rsidR="00B72CAA" w:rsidRDefault="00B72CAA" w:rsidP="00B72CAA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</w:pPr>
          </w:p>
          <w:p w14:paraId="2C740FAB" w14:textId="0BA9E8F6" w:rsidR="00B72CAA" w:rsidRPr="00BF53AF" w:rsidRDefault="00B72CAA" w:rsidP="00B72CAA">
            <w:pPr>
              <w:shd w:val="clear" w:color="auto" w:fill="DBE5F1" w:themeFill="accent1" w:themeFillTint="33"/>
              <w:ind w:left="2121" w:hanging="1056"/>
              <w:jc w:val="both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</w:pPr>
            <w:r w:rsidRPr="00BF53AF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  <w:t>11.00hs</w:t>
            </w:r>
            <w:r w:rsidRPr="00BF53AF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  <w:tab/>
              <w:t>MESA REDONDA. El papel del Parlamento Europeo en la acogida de las mujeres con discapacidad refugiadas.</w:t>
            </w:r>
          </w:p>
          <w:p w14:paraId="7B89DF65" w14:textId="404C4DD0" w:rsidR="00B72CAA" w:rsidRPr="00BF53AF" w:rsidRDefault="00B72CAA" w:rsidP="00B72CAA">
            <w:pPr>
              <w:shd w:val="clear" w:color="auto" w:fill="FFFFFF"/>
              <w:ind w:left="10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ES"/>
              </w:rPr>
            </w:pPr>
            <w:r w:rsidRPr="00BF53AF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  <w:t> </w:t>
            </w:r>
          </w:p>
          <w:p w14:paraId="734C2272" w14:textId="299706BC" w:rsidR="00B72CAA" w:rsidRPr="00BF53AF" w:rsidRDefault="00B72CAA" w:rsidP="00B72CAA">
            <w:pPr>
              <w:shd w:val="clear" w:color="auto" w:fill="FFFFFF"/>
              <w:ind w:left="2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s-ES"/>
              </w:rPr>
            </w:pPr>
            <w:r w:rsidRPr="00BF53AF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  <w:t>Modera:</w:t>
            </w:r>
            <w:r w:rsidRPr="00BF53AF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  <w:lang w:eastAsia="es-ES"/>
              </w:rPr>
              <w:t> </w:t>
            </w:r>
            <w:r w:rsidRPr="00BF53AF">
              <w:rPr>
                <w:rFonts w:ascii="Calibri" w:eastAsia="Times New Roman" w:hAnsi="Calibri" w:cs="Calibri"/>
                <w:color w:val="002060"/>
                <w:sz w:val="28"/>
                <w:szCs w:val="28"/>
                <w:bdr w:val="none" w:sz="0" w:space="0" w:color="auto" w:frame="1"/>
                <w:lang w:eastAsia="es-ES"/>
              </w:rPr>
              <w:t>Isabel Caballero, Coordinadora de la Fundación CERMI Mujeres.</w:t>
            </w:r>
          </w:p>
          <w:p w14:paraId="4AD259E3" w14:textId="147B1DF5" w:rsidR="00B72CAA" w:rsidRPr="00BF53AF" w:rsidRDefault="00B72CAA" w:rsidP="00B72CAA">
            <w:pPr>
              <w:pStyle w:val="paragraph"/>
              <w:spacing w:before="0" w:beforeAutospacing="0" w:after="0" w:afterAutospacing="0"/>
              <w:ind w:left="1416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14:paraId="02CF37A7" w14:textId="11B00F98" w:rsidR="00B72CAA" w:rsidRDefault="00B72CAA" w:rsidP="00B72CAA">
            <w:pPr>
              <w:pStyle w:val="paragraph"/>
              <w:spacing w:before="0" w:beforeAutospacing="0" w:after="0" w:afterAutospacing="0"/>
              <w:ind w:left="1416" w:firstLine="705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BF53AF"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Participan</w:t>
            </w:r>
            <w:r w:rsidRPr="00BF53AF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:</w:t>
            </w:r>
          </w:p>
          <w:p w14:paraId="2A52F03E" w14:textId="77777777" w:rsidR="00C86E9B" w:rsidRPr="00BF53AF" w:rsidRDefault="00C86E9B" w:rsidP="00B72CAA">
            <w:pPr>
              <w:pStyle w:val="paragraph"/>
              <w:spacing w:before="0" w:beforeAutospacing="0" w:after="0" w:afterAutospacing="0"/>
              <w:ind w:left="1416" w:firstLine="705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14:paraId="4C8A68C7" w14:textId="014036DD" w:rsidR="00B72CAA" w:rsidRPr="00BF53AF" w:rsidRDefault="00B72CAA" w:rsidP="00B72CA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BF53AF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Mónica Silvana González, Eurodiputada S&amp;D</w:t>
            </w:r>
            <w:r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74E26EE2" w14:textId="21F171A9" w:rsidR="00B72CAA" w:rsidRPr="00BF53AF" w:rsidRDefault="00B72CAA" w:rsidP="00B72CA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BF53AF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María Eugenia Rodríguez Palop, Eurodiputada GE/NGL</w:t>
            </w:r>
            <w:r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2DC4D714" w14:textId="05129A2B" w:rsidR="00B72CAA" w:rsidRPr="00BF53AF" w:rsidRDefault="00B72CAA" w:rsidP="00B72CAA">
            <w:pPr>
              <w:pStyle w:val="paragraph"/>
              <w:spacing w:before="0" w:beforeAutospacing="0" w:after="0" w:afterAutospacing="0"/>
              <w:ind w:left="1065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14:paraId="737BE138" w14:textId="02CDD6D6" w:rsidR="00B72CAA" w:rsidRPr="00BF53AF" w:rsidRDefault="00B72CAA" w:rsidP="00B72CAA">
            <w:pPr>
              <w:pStyle w:val="paragraph"/>
              <w:spacing w:before="0" w:beforeAutospacing="0" w:after="0" w:afterAutospacing="0"/>
              <w:ind w:left="1065"/>
              <w:jc w:val="both"/>
              <w:textAlignment w:val="baseline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</w:rPr>
            </w:pPr>
          </w:p>
          <w:p w14:paraId="727C2211" w14:textId="0784459C" w:rsidR="00B72CAA" w:rsidRPr="00BF53AF" w:rsidRDefault="00B72CAA" w:rsidP="00B72CAA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ind w:left="1065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BF53AF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bdr w:val="none" w:sz="0" w:space="0" w:color="auto" w:frame="1"/>
              </w:rPr>
              <w:t>11.45hs</w:t>
            </w:r>
            <w:r w:rsidRPr="00BF53AF"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 xml:space="preserve"> Presentación de la “Guía para proporcionar una asistencia adecuada en situaciones de conflictos armados y de emergencias humanitarias”. </w:t>
            </w:r>
          </w:p>
          <w:p w14:paraId="1837C8B8" w14:textId="5D9159F8" w:rsidR="00B72CAA" w:rsidRDefault="00B72CAA" w:rsidP="00B72CAA">
            <w:pPr>
              <w:pStyle w:val="paragraph"/>
              <w:spacing w:before="0" w:beforeAutospacing="0" w:after="0" w:afterAutospacing="0"/>
              <w:ind w:left="1065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                </w:t>
            </w:r>
          </w:p>
          <w:p w14:paraId="1F33E8C7" w14:textId="28438BAA" w:rsidR="00B72CAA" w:rsidRPr="00BF53AF" w:rsidRDefault="00B72CAA" w:rsidP="00B72CAA">
            <w:pPr>
              <w:pStyle w:val="paragraph"/>
              <w:spacing w:before="0" w:beforeAutospacing="0" w:after="0" w:afterAutospacing="0"/>
              <w:ind w:left="1065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                   </w:t>
            </w:r>
            <w:r w:rsidRPr="00BF53AF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Ana Peláez, Vicepresidenta Ejecutiva de la Fundación CERMI Mujeres</w:t>
            </w:r>
            <w:r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.</w:t>
            </w:r>
          </w:p>
          <w:p w14:paraId="2575E4D9" w14:textId="77777777" w:rsidR="00B72CAA" w:rsidRPr="00BF53AF" w:rsidRDefault="00B72CAA" w:rsidP="00B72CAA">
            <w:pPr>
              <w:pStyle w:val="paragraph"/>
              <w:spacing w:before="0" w:beforeAutospacing="0" w:after="0" w:afterAutospacing="0"/>
              <w:ind w:left="1065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</w:p>
          <w:p w14:paraId="36D92868" w14:textId="21DCA38A" w:rsidR="00B72CAA" w:rsidRPr="00BF53AF" w:rsidRDefault="00B72CAA" w:rsidP="00B72CAA">
            <w:pPr>
              <w:pStyle w:val="paragraph"/>
              <w:spacing w:before="0" w:beforeAutospacing="0" w:after="0" w:afterAutospacing="0"/>
              <w:ind w:left="1065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</w:p>
          <w:p w14:paraId="43EFF3E0" w14:textId="7313B269" w:rsidR="00B72CAA" w:rsidRPr="00BF53AF" w:rsidRDefault="00B72CAA" w:rsidP="00B72CAA">
            <w:pPr>
              <w:pStyle w:val="paragraph"/>
              <w:shd w:val="clear" w:color="auto" w:fill="DBE5F1" w:themeFill="accent1" w:themeFillTint="33"/>
              <w:spacing w:before="0" w:beforeAutospacing="0" w:after="0" w:afterAutospacing="0"/>
              <w:ind w:left="1065"/>
              <w:jc w:val="both"/>
              <w:textAlignment w:val="baseline"/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BF53AF"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12.00</w:t>
            </w:r>
            <w:r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>hs</w:t>
            </w:r>
            <w:r w:rsidRPr="00BF53AF">
              <w:rPr>
                <w:rStyle w:val="eop"/>
                <w:rFonts w:asciiTheme="minorHAnsi" w:hAnsiTheme="minorHAnsi" w:cstheme="minorHAnsi"/>
                <w:b/>
                <w:color w:val="002060"/>
                <w:sz w:val="28"/>
                <w:szCs w:val="28"/>
              </w:rPr>
              <w:tab/>
              <w:t xml:space="preserve">Conclusiones y Clausura </w:t>
            </w:r>
          </w:p>
          <w:p w14:paraId="676BA6E6" w14:textId="77777777" w:rsidR="00B72CAA" w:rsidRPr="00BF53AF" w:rsidRDefault="00B72CAA" w:rsidP="00B72CAA">
            <w:pPr>
              <w:pStyle w:val="paragraph"/>
              <w:spacing w:before="0" w:beforeAutospacing="0" w:after="0" w:afterAutospacing="0"/>
              <w:ind w:left="1773" w:firstLine="351"/>
              <w:jc w:val="both"/>
              <w:textAlignment w:val="baseline"/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BF53AF">
              <w:rPr>
                <w:rStyle w:val="eop"/>
                <w:rFonts w:asciiTheme="minorHAnsi" w:hAnsiTheme="minorHAnsi" w:cstheme="minorHAnsi"/>
                <w:color w:val="002060"/>
                <w:sz w:val="28"/>
                <w:szCs w:val="28"/>
              </w:rPr>
              <w:t>Pilar Villarino, Directora Ejecutiva del CERMI.</w:t>
            </w:r>
          </w:p>
          <w:p w14:paraId="08E24829" w14:textId="77777777" w:rsidR="00894540" w:rsidRDefault="00894540" w:rsidP="00894540">
            <w:pPr>
              <w:pStyle w:val="Textoindependiente"/>
              <w:jc w:val="center"/>
              <w:rPr>
                <w:rFonts w:ascii="Arial"/>
                <w:sz w:val="20"/>
              </w:rPr>
            </w:pPr>
          </w:p>
          <w:p w14:paraId="7BE4C48E" w14:textId="77777777" w:rsidR="00894540" w:rsidRDefault="00894540" w:rsidP="00894540">
            <w:pPr>
              <w:pStyle w:val="Textoindependiente"/>
              <w:jc w:val="center"/>
              <w:rPr>
                <w:rFonts w:ascii="Arial"/>
                <w:sz w:val="20"/>
              </w:rPr>
            </w:pPr>
          </w:p>
          <w:p w14:paraId="2DD445A7" w14:textId="77777777" w:rsidR="00894540" w:rsidRDefault="00894540" w:rsidP="00B72CAA">
            <w:pPr>
              <w:pStyle w:val="Textoindependiente"/>
              <w:rPr>
                <w:rFonts w:ascii="Arial"/>
                <w:sz w:val="20"/>
              </w:rPr>
            </w:pPr>
          </w:p>
          <w:p w14:paraId="428A733F" w14:textId="77777777" w:rsidR="00894540" w:rsidRDefault="00894540" w:rsidP="00894540">
            <w:pPr>
              <w:pStyle w:val="Textoindependiente"/>
              <w:jc w:val="center"/>
              <w:rPr>
                <w:rFonts w:ascii="Arial"/>
                <w:sz w:val="20"/>
              </w:rPr>
            </w:pPr>
          </w:p>
          <w:p w14:paraId="04181B67" w14:textId="77777777" w:rsidR="00894540" w:rsidRDefault="00894540" w:rsidP="00894540">
            <w:pPr>
              <w:pStyle w:val="Textoindependiente"/>
              <w:jc w:val="center"/>
              <w:rPr>
                <w:rFonts w:ascii="Arial"/>
                <w:sz w:val="20"/>
              </w:rPr>
            </w:pPr>
          </w:p>
          <w:p w14:paraId="4727C8B2" w14:textId="77777777" w:rsidR="00894540" w:rsidRDefault="00894540" w:rsidP="00894540">
            <w:pPr>
              <w:pStyle w:val="Textoindependiente"/>
              <w:jc w:val="center"/>
              <w:rPr>
                <w:rFonts w:ascii="Arial"/>
                <w:sz w:val="20"/>
              </w:rPr>
            </w:pPr>
          </w:p>
          <w:p w14:paraId="03C94DBB" w14:textId="2BDFE382" w:rsidR="00894540" w:rsidRDefault="00894540" w:rsidP="00894540">
            <w:pPr>
              <w:pStyle w:val="Textoindependiente"/>
              <w:jc w:val="center"/>
              <w:rPr>
                <w:rFonts w:ascii="Arial"/>
                <w:sz w:val="20"/>
              </w:rPr>
            </w:pPr>
          </w:p>
        </w:tc>
      </w:tr>
    </w:tbl>
    <w:p w14:paraId="17CFFB60" w14:textId="5E329E45" w:rsidR="00F56193" w:rsidRDefault="00F56193" w:rsidP="00B72CAA">
      <w:pPr>
        <w:pStyle w:val="Textoindependiente"/>
        <w:rPr>
          <w:rFonts w:ascii="Arial"/>
          <w:sz w:val="20"/>
        </w:rPr>
      </w:pPr>
    </w:p>
    <w:p w14:paraId="4E8842EC" w14:textId="71EB15AF" w:rsidR="00894540" w:rsidRDefault="00894540">
      <w:pPr>
        <w:pStyle w:val="Textoindependiente"/>
        <w:rPr>
          <w:rFonts w:ascii="Arial"/>
          <w:sz w:val="20"/>
        </w:rPr>
      </w:pPr>
    </w:p>
    <w:p w14:paraId="25249374" w14:textId="55EE8DA7" w:rsidR="00894540" w:rsidRDefault="00894540">
      <w:pPr>
        <w:pStyle w:val="Textoindependiente"/>
        <w:rPr>
          <w:rFonts w:ascii="Arial"/>
          <w:sz w:val="20"/>
        </w:rPr>
      </w:pPr>
    </w:p>
    <w:p w14:paraId="466B28AB" w14:textId="7E8296DD" w:rsidR="00894540" w:rsidRDefault="00894540">
      <w:pPr>
        <w:pStyle w:val="Textoindependiente"/>
        <w:rPr>
          <w:rFonts w:ascii="Arial"/>
          <w:sz w:val="20"/>
        </w:rPr>
      </w:pPr>
    </w:p>
    <w:p w14:paraId="6F2D709F" w14:textId="3D4665D8" w:rsidR="00894540" w:rsidRDefault="00894540">
      <w:pPr>
        <w:pStyle w:val="Textoindependiente"/>
        <w:rPr>
          <w:rFonts w:ascii="Arial"/>
          <w:sz w:val="20"/>
        </w:rPr>
      </w:pPr>
    </w:p>
    <w:p w14:paraId="5D25DB1D" w14:textId="48D94961" w:rsidR="00F56193" w:rsidRDefault="00F56193">
      <w:pPr>
        <w:pStyle w:val="Textoindependiente"/>
        <w:spacing w:before="14"/>
        <w:rPr>
          <w:sz w:val="21"/>
        </w:rPr>
      </w:pPr>
    </w:p>
    <w:p w14:paraId="2DEF7E92" w14:textId="286DD76B" w:rsidR="00F56193" w:rsidRDefault="00F56193">
      <w:pPr>
        <w:pStyle w:val="Textoindependiente"/>
        <w:rPr>
          <w:sz w:val="20"/>
        </w:rPr>
      </w:pPr>
    </w:p>
    <w:p w14:paraId="2BBB6F0A" w14:textId="22660F15" w:rsidR="0074678B" w:rsidRPr="00306022" w:rsidRDefault="00774839" w:rsidP="00306022">
      <w:pPr>
        <w:spacing w:before="103" w:line="276" w:lineRule="auto"/>
        <w:ind w:left="192" w:right="178"/>
        <w:jc w:val="center"/>
        <w:rPr>
          <w:rFonts w:ascii="Century Gothic" w:hAnsi="Century Gothic"/>
          <w:b/>
          <w:color w:val="006ACB"/>
          <w:spacing w:val="11"/>
          <w:w w:val="105"/>
        </w:rPr>
      </w:pPr>
      <w:r w:rsidRPr="00306022">
        <w:rPr>
          <w:rFonts w:ascii="Century Gothic" w:hAnsi="Century Gothic"/>
          <w:b/>
          <w:color w:val="006ACB"/>
          <w:spacing w:val="12"/>
          <w:w w:val="105"/>
        </w:rPr>
        <w:t xml:space="preserve">IMPRESCINDIBLE </w:t>
      </w:r>
      <w:r w:rsidRPr="00306022">
        <w:rPr>
          <w:rFonts w:ascii="Century Gothic" w:hAnsi="Century Gothic"/>
          <w:b/>
          <w:color w:val="006ACB"/>
          <w:spacing w:val="11"/>
          <w:w w:val="105"/>
        </w:rPr>
        <w:t xml:space="preserve">CONFIRMAR ASISTENCIA </w:t>
      </w:r>
      <w:r w:rsidR="0074678B" w:rsidRPr="00306022">
        <w:rPr>
          <w:rFonts w:ascii="Century Gothic" w:hAnsi="Century Gothic"/>
          <w:b/>
          <w:color w:val="006ACB"/>
          <w:w w:val="105"/>
        </w:rPr>
        <w:t xml:space="preserve">EN EL </w:t>
      </w:r>
      <w:r w:rsidRPr="00306022">
        <w:rPr>
          <w:rFonts w:ascii="Century Gothic" w:hAnsi="Century Gothic"/>
          <w:b/>
          <w:color w:val="006ACB"/>
          <w:spacing w:val="11"/>
          <w:w w:val="105"/>
        </w:rPr>
        <w:t>B</w:t>
      </w:r>
      <w:r w:rsidR="0074678B" w:rsidRPr="00306022">
        <w:rPr>
          <w:rFonts w:ascii="Century Gothic" w:hAnsi="Century Gothic"/>
          <w:b/>
          <w:color w:val="006ACB"/>
          <w:spacing w:val="11"/>
          <w:w w:val="105"/>
        </w:rPr>
        <w:t>OLETÍN</w:t>
      </w:r>
    </w:p>
    <w:p w14:paraId="311C6937" w14:textId="5D72B59A" w:rsidR="00F56193" w:rsidRPr="00B72CAA" w:rsidRDefault="00A06EF8" w:rsidP="00306022">
      <w:pPr>
        <w:pStyle w:val="Textoindependiente"/>
        <w:spacing w:before="2"/>
        <w:jc w:val="center"/>
        <w:rPr>
          <w:rFonts w:ascii="Century Gothic"/>
          <w:b/>
          <w:sz w:val="44"/>
          <w:szCs w:val="44"/>
        </w:rPr>
      </w:pPr>
      <w:hyperlink r:id="rId8" w:history="1">
        <w:r w:rsidR="00B72CAA" w:rsidRPr="00B72CAA">
          <w:rPr>
            <w:rStyle w:val="Hipervnculo"/>
            <w:rFonts w:ascii="Century Gothic"/>
            <w:b/>
            <w:sz w:val="44"/>
            <w:szCs w:val="44"/>
          </w:rPr>
          <w:t>https://forms.gle/fHiM7pS7zkkR1Tpd8</w:t>
        </w:r>
      </w:hyperlink>
    </w:p>
    <w:p w14:paraId="472F4C74" w14:textId="2BFBC428" w:rsidR="00B72CAA" w:rsidRPr="00306022" w:rsidRDefault="00B72CAA" w:rsidP="00306022">
      <w:pPr>
        <w:pStyle w:val="Textoindependiente"/>
        <w:spacing w:before="2"/>
        <w:jc w:val="center"/>
        <w:rPr>
          <w:rFonts w:ascii="Century Gothic"/>
          <w:b/>
          <w:sz w:val="22"/>
          <w:szCs w:val="22"/>
        </w:rPr>
      </w:pPr>
    </w:p>
    <w:p w14:paraId="29FD20F3" w14:textId="029749DA" w:rsidR="00F56193" w:rsidRPr="00306022" w:rsidRDefault="00774839" w:rsidP="00306022">
      <w:pPr>
        <w:spacing w:before="1"/>
        <w:ind w:right="178" w:firstLine="720"/>
        <w:jc w:val="center"/>
        <w:rPr>
          <w:rFonts w:ascii="Century Gothic"/>
          <w:b/>
        </w:rPr>
      </w:pPr>
      <w:r w:rsidRPr="00306022">
        <w:rPr>
          <w:rFonts w:ascii="Century Gothic"/>
          <w:b/>
          <w:color w:val="006ACB"/>
          <w:spacing w:val="10"/>
          <w:w w:val="110"/>
        </w:rPr>
        <w:t>PLAZAS</w:t>
      </w:r>
      <w:r w:rsidRPr="00306022">
        <w:rPr>
          <w:rFonts w:ascii="Century Gothic"/>
          <w:b/>
          <w:color w:val="006ACB"/>
          <w:spacing w:val="-17"/>
          <w:w w:val="110"/>
        </w:rPr>
        <w:t xml:space="preserve"> </w:t>
      </w:r>
      <w:r w:rsidRPr="00306022">
        <w:rPr>
          <w:rFonts w:ascii="Century Gothic"/>
          <w:b/>
          <w:color w:val="006ACB"/>
          <w:spacing w:val="11"/>
          <w:w w:val="110"/>
        </w:rPr>
        <w:t>LIMITADAS</w:t>
      </w:r>
      <w:r w:rsidRPr="00306022">
        <w:rPr>
          <w:rFonts w:ascii="Century Gothic"/>
          <w:b/>
          <w:color w:val="006ACB"/>
          <w:spacing w:val="-17"/>
          <w:w w:val="110"/>
        </w:rPr>
        <w:t xml:space="preserve"> </w:t>
      </w:r>
      <w:r w:rsidRPr="00306022">
        <w:rPr>
          <w:rFonts w:ascii="Century Gothic"/>
          <w:b/>
          <w:color w:val="006ACB"/>
          <w:spacing w:val="10"/>
          <w:w w:val="110"/>
        </w:rPr>
        <w:t>HASTA</w:t>
      </w:r>
      <w:r w:rsidRPr="00306022">
        <w:rPr>
          <w:rFonts w:ascii="Century Gothic"/>
          <w:b/>
          <w:color w:val="006ACB"/>
          <w:spacing w:val="-16"/>
          <w:w w:val="110"/>
        </w:rPr>
        <w:t xml:space="preserve"> </w:t>
      </w:r>
      <w:r w:rsidRPr="00306022">
        <w:rPr>
          <w:rFonts w:ascii="Century Gothic"/>
          <w:b/>
          <w:color w:val="006ACB"/>
          <w:spacing w:val="11"/>
          <w:w w:val="110"/>
        </w:rPr>
        <w:t>COMPLETAR</w:t>
      </w:r>
      <w:r w:rsidRPr="00306022">
        <w:rPr>
          <w:rFonts w:ascii="Century Gothic"/>
          <w:b/>
          <w:color w:val="006ACB"/>
          <w:spacing w:val="-17"/>
          <w:w w:val="110"/>
        </w:rPr>
        <w:t xml:space="preserve"> </w:t>
      </w:r>
      <w:r w:rsidRPr="00306022">
        <w:rPr>
          <w:rFonts w:ascii="Century Gothic"/>
          <w:b/>
          <w:color w:val="006ACB"/>
          <w:w w:val="110"/>
        </w:rPr>
        <w:t>EL</w:t>
      </w:r>
      <w:r w:rsidRPr="00306022">
        <w:rPr>
          <w:rFonts w:ascii="Century Gothic"/>
          <w:b/>
          <w:color w:val="006ACB"/>
          <w:spacing w:val="-16"/>
          <w:w w:val="110"/>
        </w:rPr>
        <w:t xml:space="preserve"> </w:t>
      </w:r>
      <w:r w:rsidRPr="00306022">
        <w:rPr>
          <w:rFonts w:ascii="Century Gothic"/>
          <w:b/>
          <w:color w:val="006ACB"/>
          <w:spacing w:val="8"/>
          <w:w w:val="110"/>
        </w:rPr>
        <w:t>AFORO.</w:t>
      </w:r>
    </w:p>
    <w:sectPr w:rsidR="00F56193" w:rsidRPr="00306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000" w:h="30000"/>
      <w:pgMar w:top="0" w:right="90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DDF17" w14:textId="77777777" w:rsidR="00A06EF8" w:rsidRDefault="00A06EF8" w:rsidP="0074678B">
      <w:r>
        <w:separator/>
      </w:r>
    </w:p>
  </w:endnote>
  <w:endnote w:type="continuationSeparator" w:id="0">
    <w:p w14:paraId="3A6D9C5B" w14:textId="77777777" w:rsidR="00A06EF8" w:rsidRDefault="00A06EF8" w:rsidP="0074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 Pro Semibold">
    <w:panose1 w:val="02040702050405020303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4E57" w14:textId="77777777" w:rsidR="00B22186" w:rsidRDefault="00B2218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DF941" w14:textId="77777777" w:rsidR="00B22186" w:rsidRDefault="00B221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8D01" w14:textId="77777777" w:rsidR="00B22186" w:rsidRDefault="00B221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810F7" w14:textId="77777777" w:rsidR="00A06EF8" w:rsidRDefault="00A06EF8" w:rsidP="0074678B">
      <w:r>
        <w:separator/>
      </w:r>
    </w:p>
  </w:footnote>
  <w:footnote w:type="continuationSeparator" w:id="0">
    <w:p w14:paraId="2F2F5F4D" w14:textId="77777777" w:rsidR="00A06EF8" w:rsidRDefault="00A06EF8" w:rsidP="0074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D3D6" w14:textId="77777777" w:rsidR="00B22186" w:rsidRDefault="00B221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7B70" w14:textId="77777777" w:rsidR="00B22186" w:rsidRDefault="00B221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1ACA" w14:textId="77777777" w:rsidR="00B22186" w:rsidRDefault="00B221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E7A8A"/>
    <w:multiLevelType w:val="hybridMultilevel"/>
    <w:tmpl w:val="2CFAF820"/>
    <w:lvl w:ilvl="0" w:tplc="717E4B1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1" w15:restartNumberingAfterBreak="0">
    <w:nsid w:val="6BA44B69"/>
    <w:multiLevelType w:val="hybridMultilevel"/>
    <w:tmpl w:val="38B4B418"/>
    <w:lvl w:ilvl="0" w:tplc="9808F798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  <w:color w:val="F79646" w:themeColor="accent6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3"/>
    <w:rsid w:val="00185102"/>
    <w:rsid w:val="001B369E"/>
    <w:rsid w:val="00226616"/>
    <w:rsid w:val="0026552A"/>
    <w:rsid w:val="002679B5"/>
    <w:rsid w:val="002A13F7"/>
    <w:rsid w:val="003010CC"/>
    <w:rsid w:val="00306022"/>
    <w:rsid w:val="00335F7D"/>
    <w:rsid w:val="0035106F"/>
    <w:rsid w:val="0035392F"/>
    <w:rsid w:val="00392F38"/>
    <w:rsid w:val="003D3706"/>
    <w:rsid w:val="005259C5"/>
    <w:rsid w:val="00586CA9"/>
    <w:rsid w:val="00615B45"/>
    <w:rsid w:val="00636EF4"/>
    <w:rsid w:val="00641306"/>
    <w:rsid w:val="00657056"/>
    <w:rsid w:val="006D1198"/>
    <w:rsid w:val="0074678B"/>
    <w:rsid w:val="00774839"/>
    <w:rsid w:val="007A2CB5"/>
    <w:rsid w:val="007C1ECC"/>
    <w:rsid w:val="0083296E"/>
    <w:rsid w:val="00894540"/>
    <w:rsid w:val="008A2455"/>
    <w:rsid w:val="009711B8"/>
    <w:rsid w:val="00A06EF8"/>
    <w:rsid w:val="00A301D1"/>
    <w:rsid w:val="00A46858"/>
    <w:rsid w:val="00A500C2"/>
    <w:rsid w:val="00B22186"/>
    <w:rsid w:val="00B42B90"/>
    <w:rsid w:val="00B560FB"/>
    <w:rsid w:val="00B72CAA"/>
    <w:rsid w:val="00BC1E28"/>
    <w:rsid w:val="00BD0A82"/>
    <w:rsid w:val="00C80BCA"/>
    <w:rsid w:val="00C86E9B"/>
    <w:rsid w:val="00C87063"/>
    <w:rsid w:val="00CA7094"/>
    <w:rsid w:val="00CC2FEC"/>
    <w:rsid w:val="00D44D33"/>
    <w:rsid w:val="00E05183"/>
    <w:rsid w:val="00E61F0D"/>
    <w:rsid w:val="00E72F8C"/>
    <w:rsid w:val="00E76130"/>
    <w:rsid w:val="00E85404"/>
    <w:rsid w:val="00EA170A"/>
    <w:rsid w:val="00F50BFC"/>
    <w:rsid w:val="00F56193"/>
    <w:rsid w:val="00F86098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DC629"/>
  <w15:docId w15:val="{6CCC60E6-64A8-4360-BB2A-65851F3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  <w:lang w:val="es-ES"/>
    </w:rPr>
  </w:style>
  <w:style w:type="paragraph" w:styleId="Ttulo1">
    <w:name w:val="heading 1"/>
    <w:basedOn w:val="Normal"/>
    <w:uiPriority w:val="1"/>
    <w:qFormat/>
    <w:pPr>
      <w:ind w:left="977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06"/>
      <w:ind w:left="754" w:right="2810" w:hanging="426"/>
    </w:pPr>
    <w:rPr>
      <w:rFonts w:ascii="Arial" w:eastAsia="Arial" w:hAnsi="Arial" w:cs="Arial"/>
      <w:sz w:val="39"/>
      <w:szCs w:val="3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4678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467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7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78B"/>
    <w:rPr>
      <w:rFonts w:ascii="Arial Unicode MS" w:eastAsia="Arial Unicode MS" w:hAnsi="Arial Unicode MS" w:cs="Arial Unicode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7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78B"/>
    <w:rPr>
      <w:rFonts w:ascii="Arial Unicode MS" w:eastAsia="Arial Unicode MS" w:hAnsi="Arial Unicode MS" w:cs="Arial Unicode MS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7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78B"/>
    <w:rPr>
      <w:rFonts w:ascii="Segoe UI" w:eastAsia="Arial Unicode MS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467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678B"/>
    <w:rPr>
      <w:rFonts w:ascii="Arial Unicode MS" w:eastAsia="Arial Unicode MS" w:hAnsi="Arial Unicode MS" w:cs="Arial Unicode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67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78B"/>
    <w:rPr>
      <w:rFonts w:ascii="Arial Unicode MS" w:eastAsia="Arial Unicode MS" w:hAnsi="Arial Unicode MS" w:cs="Arial Unicode MS"/>
      <w:lang w:val="es-ES"/>
    </w:rPr>
  </w:style>
  <w:style w:type="paragraph" w:customStyle="1" w:styleId="paragraph">
    <w:name w:val="paragraph"/>
    <w:basedOn w:val="Normal"/>
    <w:rsid w:val="008945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894540"/>
  </w:style>
  <w:style w:type="character" w:customStyle="1" w:styleId="eop">
    <w:name w:val="eop"/>
    <w:basedOn w:val="Fuentedeprrafopredeter"/>
    <w:rsid w:val="00894540"/>
  </w:style>
  <w:style w:type="table" w:styleId="Tablaconcuadrcula">
    <w:name w:val="Table Grid"/>
    <w:basedOn w:val="Tablanormal"/>
    <w:uiPriority w:val="39"/>
    <w:rsid w:val="0089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HiM7pS7zkkR1Tpd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Conversatorio Europa MÁS Social. Una Europa adaptada a la era digital, la transformación digital solo puede ser social.</vt:lpstr>
    </vt:vector>
  </TitlesOfParts>
  <Company>HP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Conversatorio Europa MÁS Social. Una Europa adaptada a la era digital, la transformación digital solo puede ser social.</dc:title>
  <dc:creator>CERMI</dc:creator>
  <cp:keywords>DAE_vAz4SnI,BAESWf_s1To</cp:keywords>
  <cp:lastModifiedBy>Mercedes Perez</cp:lastModifiedBy>
  <cp:revision>5</cp:revision>
  <cp:lastPrinted>2022-05-19T12:29:00Z</cp:lastPrinted>
  <dcterms:created xsi:type="dcterms:W3CDTF">2022-06-23T09:18:00Z</dcterms:created>
  <dcterms:modified xsi:type="dcterms:W3CDTF">2022-06-23T09:48:00Z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